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4C3AD" w14:textId="2D1C5E1F" w:rsidR="005E7412" w:rsidRDefault="005E7412">
      <w:pPr>
        <w:tabs>
          <w:tab w:val="left" w:pos="4253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88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5"/>
        <w:gridCol w:w="5800"/>
      </w:tblGrid>
      <w:tr w:rsidR="008365E9" w:rsidRPr="00BA5CEC" w14:paraId="215791D9" w14:textId="77777777" w:rsidTr="005C7FA3">
        <w:trPr>
          <w:trHeight w:val="16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5CAC4" w14:textId="77777777" w:rsidR="008365E9" w:rsidRPr="00BA5CEC" w:rsidRDefault="008365E9" w:rsidP="005C7FA3">
            <w:pPr>
              <w:rPr>
                <w:b/>
                <w:sz w:val="22"/>
                <w:szCs w:val="22"/>
              </w:rPr>
            </w:pPr>
            <w:r w:rsidRPr="00BA5CEC">
              <w:rPr>
                <w:b/>
                <w:sz w:val="22"/>
                <w:szCs w:val="22"/>
              </w:rPr>
              <w:t>NOMBRE DEL CURSO: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0A71B" w14:textId="67E2BB56" w:rsidR="008365E9" w:rsidRPr="00BA5CEC" w:rsidRDefault="003A0C02" w:rsidP="005C7FA3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TECNICAS DE NEGOCIACION Y SOLUCION CONFLICTOS</w:t>
            </w:r>
          </w:p>
        </w:tc>
      </w:tr>
      <w:tr w:rsidR="008365E9" w:rsidRPr="00BA5CEC" w14:paraId="1B7BC217" w14:textId="77777777" w:rsidTr="005C7FA3">
        <w:trPr>
          <w:trHeight w:val="7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FFE8" w14:textId="77777777" w:rsidR="008365E9" w:rsidRPr="00BA5CEC" w:rsidRDefault="008365E9" w:rsidP="005C7FA3">
            <w:pPr>
              <w:rPr>
                <w:b/>
                <w:sz w:val="22"/>
                <w:szCs w:val="22"/>
              </w:rPr>
            </w:pPr>
            <w:r w:rsidRPr="00BA5CEC">
              <w:rPr>
                <w:b/>
                <w:sz w:val="22"/>
                <w:szCs w:val="22"/>
              </w:rPr>
              <w:t>TIPO DE CURSO: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04B76" w14:textId="61CF93BF" w:rsidR="008365E9" w:rsidRPr="00BA5CEC" w:rsidRDefault="003A0C02" w:rsidP="005C7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Teórico</w:t>
            </w:r>
          </w:p>
        </w:tc>
      </w:tr>
      <w:tr w:rsidR="008365E9" w:rsidRPr="00BA5CEC" w14:paraId="32710B14" w14:textId="77777777" w:rsidTr="005C7FA3">
        <w:trPr>
          <w:trHeight w:val="7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1A61F" w14:textId="77777777" w:rsidR="008365E9" w:rsidRPr="00BA5CEC" w:rsidRDefault="008365E9" w:rsidP="005C7FA3">
            <w:pPr>
              <w:rPr>
                <w:b/>
                <w:sz w:val="22"/>
                <w:szCs w:val="22"/>
              </w:rPr>
            </w:pPr>
            <w:r w:rsidRPr="00BA5CEC">
              <w:rPr>
                <w:b/>
                <w:sz w:val="22"/>
                <w:szCs w:val="22"/>
              </w:rPr>
              <w:t>CÓDIGO DE CURSO: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EF531" w14:textId="0C191CFE" w:rsidR="008365E9" w:rsidRPr="00BA5CEC" w:rsidRDefault="003A0C02" w:rsidP="005C7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ETE 501 GRUPOS 01 Y 02</w:t>
            </w:r>
          </w:p>
        </w:tc>
      </w:tr>
      <w:tr w:rsidR="008365E9" w:rsidRPr="00BA5CEC" w14:paraId="61B9EDBE" w14:textId="77777777" w:rsidTr="005C7FA3">
        <w:trPr>
          <w:trHeight w:val="7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2D389" w14:textId="77777777" w:rsidR="008365E9" w:rsidRPr="00BA5CEC" w:rsidRDefault="008365E9" w:rsidP="005C7FA3">
            <w:pPr>
              <w:rPr>
                <w:b/>
                <w:sz w:val="22"/>
                <w:szCs w:val="22"/>
              </w:rPr>
            </w:pPr>
            <w:r w:rsidRPr="00BA5CEC">
              <w:rPr>
                <w:b/>
                <w:sz w:val="22"/>
                <w:szCs w:val="22"/>
              </w:rPr>
              <w:t>NIVEL Y GRADO ACADÉMICO: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9FD5F" w14:textId="7D9DA622" w:rsidR="008365E9" w:rsidRPr="00BA5CEC" w:rsidRDefault="003A0C02" w:rsidP="005C7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LICENCIATURA</w:t>
            </w:r>
          </w:p>
        </w:tc>
      </w:tr>
      <w:tr w:rsidR="008365E9" w:rsidRPr="00BA5CEC" w14:paraId="366DE8B5" w14:textId="77777777" w:rsidTr="005C7FA3">
        <w:trPr>
          <w:trHeight w:val="7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26FC2" w14:textId="77777777" w:rsidR="008365E9" w:rsidRPr="00BA5CEC" w:rsidRDefault="008365E9" w:rsidP="005C7FA3">
            <w:pPr>
              <w:rPr>
                <w:b/>
                <w:sz w:val="22"/>
                <w:szCs w:val="22"/>
              </w:rPr>
            </w:pPr>
            <w:r w:rsidRPr="00BA5CEC">
              <w:rPr>
                <w:b/>
                <w:sz w:val="22"/>
                <w:szCs w:val="22"/>
              </w:rPr>
              <w:t>PERIODO LECTIVO: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6483B" w14:textId="62DE7DB3" w:rsidR="008365E9" w:rsidRPr="00BA5CEC" w:rsidRDefault="00C469C2" w:rsidP="005C7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 ciclo 2022</w:t>
            </w:r>
            <w:r w:rsidR="003A0C02">
              <w:rPr>
                <w:sz w:val="22"/>
                <w:szCs w:val="22"/>
              </w:rPr>
              <w:t xml:space="preserve"> </w:t>
            </w:r>
          </w:p>
        </w:tc>
      </w:tr>
      <w:tr w:rsidR="008365E9" w:rsidRPr="00BA5CEC" w14:paraId="2A721DA1" w14:textId="77777777" w:rsidTr="005C7FA3">
        <w:trPr>
          <w:trHeight w:val="7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54989" w14:textId="77777777" w:rsidR="008365E9" w:rsidRPr="00BA5CEC" w:rsidRDefault="008365E9" w:rsidP="005C7FA3">
            <w:pPr>
              <w:rPr>
                <w:b/>
                <w:sz w:val="22"/>
                <w:szCs w:val="22"/>
              </w:rPr>
            </w:pPr>
            <w:r w:rsidRPr="00BA5CEC">
              <w:rPr>
                <w:b/>
                <w:sz w:val="22"/>
                <w:szCs w:val="22"/>
              </w:rPr>
              <w:t xml:space="preserve">MODALIDAD: 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2E82E" w14:textId="65187FBD" w:rsidR="008365E9" w:rsidRPr="00BA5CEC" w:rsidRDefault="003A0C02" w:rsidP="005C7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Presencialidad Remota con apoyo tecnológico</w:t>
            </w:r>
          </w:p>
        </w:tc>
      </w:tr>
      <w:tr w:rsidR="008365E9" w:rsidRPr="00BA5CEC" w14:paraId="398D02E2" w14:textId="77777777" w:rsidTr="005C7FA3">
        <w:trPr>
          <w:trHeight w:val="7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7790F" w14:textId="77777777" w:rsidR="008365E9" w:rsidRPr="00BA5CEC" w:rsidRDefault="008365E9" w:rsidP="005C7FA3">
            <w:pPr>
              <w:rPr>
                <w:b/>
                <w:sz w:val="22"/>
                <w:szCs w:val="22"/>
              </w:rPr>
            </w:pPr>
            <w:r w:rsidRPr="00BA5CEC">
              <w:rPr>
                <w:b/>
                <w:sz w:val="22"/>
                <w:szCs w:val="22"/>
              </w:rPr>
              <w:t>NATURALEZA: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C30E8" w14:textId="5831AE61" w:rsidR="008365E9" w:rsidRPr="00BA5CEC" w:rsidRDefault="003A0C02" w:rsidP="005C7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Teórica</w:t>
            </w:r>
          </w:p>
        </w:tc>
      </w:tr>
      <w:tr w:rsidR="008365E9" w:rsidRPr="00BA5CEC" w14:paraId="51CCBBDD" w14:textId="77777777" w:rsidTr="005C7FA3">
        <w:trPr>
          <w:trHeight w:val="28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46054" w14:textId="77777777" w:rsidR="008365E9" w:rsidRPr="00BA5CEC" w:rsidRDefault="008365E9" w:rsidP="005C7FA3">
            <w:pPr>
              <w:rPr>
                <w:b/>
                <w:sz w:val="22"/>
                <w:szCs w:val="22"/>
              </w:rPr>
            </w:pPr>
            <w:r w:rsidRPr="00BA5CEC">
              <w:rPr>
                <w:b/>
                <w:sz w:val="22"/>
                <w:szCs w:val="22"/>
              </w:rPr>
              <w:t xml:space="preserve">CRÉDITOS: 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07A9E" w14:textId="04FBAEE3" w:rsidR="008365E9" w:rsidRPr="00BA5CEC" w:rsidRDefault="003A0C02" w:rsidP="005C7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8365E9" w:rsidRPr="00BA5CEC" w14:paraId="5551524E" w14:textId="77777777" w:rsidTr="005C7FA3">
        <w:trPr>
          <w:trHeight w:val="7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FFD87" w14:textId="77777777" w:rsidR="008365E9" w:rsidRPr="00BA5CEC" w:rsidRDefault="008365E9" w:rsidP="005C7FA3">
            <w:pPr>
              <w:rPr>
                <w:b/>
                <w:sz w:val="22"/>
                <w:szCs w:val="22"/>
              </w:rPr>
            </w:pPr>
            <w:r w:rsidRPr="00BA5CEC">
              <w:rPr>
                <w:b/>
                <w:sz w:val="22"/>
                <w:szCs w:val="22"/>
              </w:rPr>
              <w:t>HORAS TOTALES SEMANALES:</w:t>
            </w:r>
            <w:r w:rsidRPr="00BA5CEC">
              <w:rPr>
                <w:b/>
                <w:sz w:val="22"/>
                <w:szCs w:val="22"/>
              </w:rPr>
              <w:tab/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E01A1" w14:textId="7FA74E32" w:rsidR="008365E9" w:rsidRPr="00BA5CEC" w:rsidRDefault="003A0C02" w:rsidP="005C7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horas, 3 sincrónicas y 5 asincrónicas</w:t>
            </w:r>
          </w:p>
        </w:tc>
      </w:tr>
      <w:tr w:rsidR="008365E9" w:rsidRPr="00BA5CEC" w14:paraId="1A4092A8" w14:textId="77777777" w:rsidTr="005C7FA3">
        <w:trPr>
          <w:trHeight w:val="7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F6BDB" w14:textId="77777777" w:rsidR="008365E9" w:rsidRPr="00BA5CEC" w:rsidRDefault="008365E9" w:rsidP="005C7FA3">
            <w:pPr>
              <w:rPr>
                <w:b/>
                <w:bCs/>
                <w:sz w:val="22"/>
                <w:szCs w:val="22"/>
              </w:rPr>
            </w:pPr>
            <w:r w:rsidRPr="00BA5CEC">
              <w:rPr>
                <w:b/>
                <w:bCs/>
                <w:sz w:val="22"/>
                <w:szCs w:val="22"/>
              </w:rPr>
              <w:t xml:space="preserve">HORAS DEL CURSO: 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96B27" w14:textId="2DB00880" w:rsidR="008365E9" w:rsidRPr="00BA5CEC" w:rsidRDefault="008365E9" w:rsidP="005C7FA3">
            <w:pPr>
              <w:rPr>
                <w:sz w:val="22"/>
                <w:szCs w:val="22"/>
              </w:rPr>
            </w:pPr>
            <w:r w:rsidRPr="00BA5CEC">
              <w:rPr>
                <w:sz w:val="22"/>
                <w:szCs w:val="22"/>
              </w:rPr>
              <w:t>Teoría; Estudio Independiente</w:t>
            </w:r>
          </w:p>
        </w:tc>
      </w:tr>
      <w:tr w:rsidR="008365E9" w:rsidRPr="00BA5CEC" w14:paraId="2FEE851A" w14:textId="77777777" w:rsidTr="005C7FA3">
        <w:trPr>
          <w:trHeight w:val="29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7088E" w14:textId="77777777" w:rsidR="008365E9" w:rsidRPr="00BA5CEC" w:rsidRDefault="008365E9" w:rsidP="005C7FA3">
            <w:pPr>
              <w:rPr>
                <w:b/>
                <w:sz w:val="22"/>
                <w:szCs w:val="22"/>
              </w:rPr>
            </w:pPr>
            <w:r w:rsidRPr="00BA5CEC">
              <w:rPr>
                <w:b/>
                <w:sz w:val="22"/>
                <w:szCs w:val="22"/>
              </w:rPr>
              <w:t xml:space="preserve">HORAS DOCENTE: 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FFB0A" w14:textId="77777777" w:rsidR="008365E9" w:rsidRPr="00BA5CEC" w:rsidRDefault="008365E9" w:rsidP="005C7FA3">
            <w:pPr>
              <w:rPr>
                <w:sz w:val="22"/>
                <w:szCs w:val="22"/>
              </w:rPr>
            </w:pPr>
          </w:p>
        </w:tc>
      </w:tr>
      <w:tr w:rsidR="00D750F0" w:rsidRPr="00BA5CEC" w14:paraId="33C554D7" w14:textId="77777777" w:rsidTr="005C7FA3">
        <w:trPr>
          <w:trHeight w:val="29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50172" w14:textId="77777777" w:rsidR="00D750F0" w:rsidRPr="00BA5CEC" w:rsidRDefault="00D750F0" w:rsidP="00D750F0">
            <w:pPr>
              <w:rPr>
                <w:b/>
                <w:sz w:val="22"/>
                <w:szCs w:val="22"/>
              </w:rPr>
            </w:pPr>
            <w:r w:rsidRPr="00BA5CEC">
              <w:rPr>
                <w:b/>
                <w:sz w:val="22"/>
                <w:szCs w:val="22"/>
              </w:rPr>
              <w:t>HORARIO DE ATENCIÓN ESTUDIANTE: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57191" w14:textId="1A134A85" w:rsidR="00D750F0" w:rsidRDefault="00D750F0" w:rsidP="00D75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 horario de atención será después de la clase, según el horario del curso. </w:t>
            </w:r>
          </w:p>
          <w:p w14:paraId="5FC56BCC" w14:textId="108528CA" w:rsidR="00D750F0" w:rsidRPr="00BA5CEC" w:rsidRDefault="00D750F0" w:rsidP="00D75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Coordine la atención con la persona docente. </w:t>
            </w:r>
          </w:p>
        </w:tc>
      </w:tr>
      <w:tr w:rsidR="00D750F0" w:rsidRPr="00BA5CEC" w14:paraId="5937E51C" w14:textId="77777777" w:rsidTr="005C7FA3">
        <w:trPr>
          <w:trHeight w:val="7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48CE1" w14:textId="77777777" w:rsidR="00D750F0" w:rsidRPr="00BA5CEC" w:rsidRDefault="00D750F0" w:rsidP="00D750F0">
            <w:pPr>
              <w:rPr>
                <w:b/>
                <w:sz w:val="22"/>
                <w:szCs w:val="22"/>
              </w:rPr>
            </w:pPr>
            <w:r w:rsidRPr="00BA5CEC">
              <w:rPr>
                <w:b/>
                <w:sz w:val="22"/>
                <w:szCs w:val="22"/>
              </w:rPr>
              <w:t xml:space="preserve">REQUISITOS: 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D663C" w14:textId="62D03261" w:rsidR="00D750F0" w:rsidRPr="00BA5CEC" w:rsidRDefault="00035C74" w:rsidP="00D750F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Completar bachillerato.  No hay</w:t>
            </w:r>
          </w:p>
        </w:tc>
      </w:tr>
      <w:tr w:rsidR="00D750F0" w:rsidRPr="00BA5CEC" w14:paraId="11EEDE5E" w14:textId="77777777" w:rsidTr="005C7FA3">
        <w:trPr>
          <w:trHeight w:val="7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D50CB" w14:textId="77777777" w:rsidR="00D750F0" w:rsidRPr="00BA5CEC" w:rsidRDefault="00D750F0" w:rsidP="00D750F0">
            <w:pPr>
              <w:rPr>
                <w:b/>
                <w:sz w:val="22"/>
                <w:szCs w:val="22"/>
              </w:rPr>
            </w:pPr>
            <w:r w:rsidRPr="00BA5CEC">
              <w:rPr>
                <w:b/>
                <w:sz w:val="22"/>
                <w:szCs w:val="22"/>
              </w:rPr>
              <w:t xml:space="preserve">CORREQUISITOS: 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4B9F" w14:textId="7961E00B" w:rsidR="00D750F0" w:rsidRPr="00BA5CEC" w:rsidRDefault="00035C74" w:rsidP="00D750F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No hay</w:t>
            </w:r>
          </w:p>
        </w:tc>
      </w:tr>
    </w:tbl>
    <w:p w14:paraId="3453A148" w14:textId="075F0EB7" w:rsidR="008365E9" w:rsidRDefault="008365E9">
      <w:pPr>
        <w:tabs>
          <w:tab w:val="left" w:pos="4253"/>
        </w:tabs>
        <w:jc w:val="both"/>
        <w:rPr>
          <w:rFonts w:ascii="Arial" w:eastAsia="Arial" w:hAnsi="Arial" w:cs="Arial"/>
          <w:sz w:val="22"/>
          <w:szCs w:val="22"/>
        </w:rPr>
      </w:pPr>
    </w:p>
    <w:p w14:paraId="758D6782" w14:textId="4CC8CB01" w:rsidR="00E30B24" w:rsidRDefault="00E30B24" w:rsidP="00E30B24">
      <w:pPr>
        <w:rPr>
          <w:bCs/>
          <w:sz w:val="22"/>
          <w:szCs w:val="22"/>
        </w:rPr>
      </w:pPr>
    </w:p>
    <w:tbl>
      <w:tblPr>
        <w:tblpPr w:leftFromText="141" w:rightFromText="141" w:vertAnchor="text" w:horzAnchor="margin" w:tblpXSpec="center" w:tblpY="17"/>
        <w:tblW w:w="106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840"/>
        <w:gridCol w:w="870"/>
        <w:gridCol w:w="930"/>
        <w:gridCol w:w="2055"/>
      </w:tblGrid>
      <w:tr w:rsidR="00E30B24" w14:paraId="21F53B47" w14:textId="77777777" w:rsidTr="00E30B24">
        <w:trPr>
          <w:trHeight w:val="380"/>
        </w:trPr>
        <w:tc>
          <w:tcPr>
            <w:tcW w:w="68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D86C5" w14:textId="3ADCFFD5" w:rsidR="00E30B24" w:rsidRDefault="00E30B24" w:rsidP="00E30B24"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7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7E8B0" w14:textId="77777777" w:rsidR="00E30B24" w:rsidRDefault="00E30B24" w:rsidP="00E30B24">
            <w:pPr>
              <w:jc w:val="center"/>
            </w:pPr>
            <w:r>
              <w:rPr>
                <w:b/>
                <w:sz w:val="22"/>
                <w:szCs w:val="22"/>
              </w:rPr>
              <w:t xml:space="preserve">NRC </w:t>
            </w:r>
          </w:p>
        </w:tc>
        <w:tc>
          <w:tcPr>
            <w:tcW w:w="93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69FD3" w14:textId="77777777" w:rsidR="00E30B24" w:rsidRDefault="00E30B24" w:rsidP="00E30B24">
            <w:pPr>
              <w:jc w:val="center"/>
            </w:pPr>
            <w:r>
              <w:rPr>
                <w:b/>
                <w:sz w:val="22"/>
                <w:szCs w:val="22"/>
              </w:rPr>
              <w:t>Grupo</w:t>
            </w:r>
          </w:p>
        </w:tc>
        <w:tc>
          <w:tcPr>
            <w:tcW w:w="20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E2D1A" w14:textId="77777777" w:rsidR="00E30B24" w:rsidRDefault="00E30B24" w:rsidP="00E30B24">
            <w:r>
              <w:rPr>
                <w:b/>
                <w:sz w:val="22"/>
                <w:szCs w:val="22"/>
              </w:rPr>
              <w:t>Horario de clases</w:t>
            </w:r>
          </w:p>
        </w:tc>
      </w:tr>
      <w:tr w:rsidR="00E30B24" w:rsidRPr="006D50D1" w14:paraId="30820F24" w14:textId="77777777" w:rsidTr="00E30B24">
        <w:trPr>
          <w:trHeight w:val="567"/>
        </w:trPr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FDDF2" w14:textId="4B89D92E" w:rsidR="00E30B24" w:rsidRPr="001A0554" w:rsidRDefault="00035C74" w:rsidP="00E30B24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José Manuel Núñez González.  Ubicable por vía del grupo de whatsapp o por vía telefónica al celular 83830064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2F637" w14:textId="77777777" w:rsidR="00E30B24" w:rsidRDefault="00035C74" w:rsidP="00E30B24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51228</w:t>
            </w:r>
          </w:p>
          <w:p w14:paraId="19D40306" w14:textId="4B437E32" w:rsidR="00035C74" w:rsidRPr="000F3B96" w:rsidRDefault="00035C74" w:rsidP="00E30B24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51229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7F82F" w14:textId="77777777" w:rsidR="00E30B24" w:rsidRDefault="00035C74" w:rsidP="00E30B24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01</w:t>
            </w:r>
          </w:p>
          <w:p w14:paraId="7ECBA5F0" w14:textId="1AC7D21E" w:rsidR="00035C74" w:rsidRPr="000F3B96" w:rsidRDefault="00035C74" w:rsidP="00E30B24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02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266C5" w14:textId="77777777" w:rsidR="00E30B24" w:rsidRDefault="00035C74" w:rsidP="00E30B24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Sábado 10 a.m.</w:t>
            </w:r>
          </w:p>
          <w:p w14:paraId="5F007B2B" w14:textId="3D67EA26" w:rsidR="00035C74" w:rsidRPr="000C7BE1" w:rsidRDefault="00035C74" w:rsidP="00E30B24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Viernes 6:30 p.m.</w:t>
            </w:r>
          </w:p>
        </w:tc>
      </w:tr>
    </w:tbl>
    <w:p w14:paraId="1B45117A" w14:textId="77777777" w:rsidR="00EF0B0F" w:rsidRDefault="00EF0B0F" w:rsidP="00EF0B0F">
      <w:pPr>
        <w:jc w:val="both"/>
        <w:rPr>
          <w:sz w:val="22"/>
          <w:szCs w:val="22"/>
        </w:rPr>
      </w:pPr>
    </w:p>
    <w:p w14:paraId="43BC2D24" w14:textId="77777777" w:rsidR="00EF0B0F" w:rsidRDefault="00EF0B0F" w:rsidP="00EF0B0F">
      <w:pPr>
        <w:pBdr>
          <w:bottom w:val="single" w:sz="6" w:space="1" w:color="auto"/>
        </w:pBdr>
        <w:jc w:val="center"/>
        <w:rPr>
          <w:b/>
          <w:bCs/>
          <w:i/>
          <w:iCs/>
          <w:sz w:val="20"/>
          <w:szCs w:val="20"/>
        </w:rPr>
      </w:pPr>
      <w:r w:rsidRPr="00391EE1">
        <w:rPr>
          <w:b/>
          <w:bCs/>
          <w:i/>
          <w:iCs/>
          <w:sz w:val="20"/>
          <w:szCs w:val="20"/>
        </w:rPr>
        <w:t>En esta Universidad nos comprometemos a prevenir, investigar y sancionar el hostigamiento sexual entendido como toda conducta o comportamiento físico, verbal, no verbal escrito, expreso o implícito, de connotación sexual, no deseado o molesto para quien o quienes lo reciben, reiterado o aislado. Si usted está siendo víctima de hostigamiento diríjase a la Fiscalía de Hostigamiento Sexual de la UNA o llame al teléfono: 2277-3961.</w:t>
      </w:r>
    </w:p>
    <w:p w14:paraId="288CDE56" w14:textId="2F5C052A" w:rsidR="00E30B24" w:rsidRDefault="00E30B24">
      <w:pPr>
        <w:tabs>
          <w:tab w:val="left" w:pos="4253"/>
        </w:tabs>
        <w:jc w:val="both"/>
        <w:rPr>
          <w:rFonts w:ascii="Arial" w:eastAsia="Arial" w:hAnsi="Arial" w:cs="Arial"/>
          <w:sz w:val="22"/>
          <w:szCs w:val="22"/>
        </w:rPr>
      </w:pPr>
    </w:p>
    <w:p w14:paraId="1E8E7BA2" w14:textId="77777777" w:rsidR="008365E9" w:rsidRPr="00BA5CEC" w:rsidRDefault="008365E9" w:rsidP="008365E9">
      <w:pPr>
        <w:ind w:right="-1036"/>
        <w:rPr>
          <w:sz w:val="22"/>
          <w:szCs w:val="22"/>
        </w:rPr>
      </w:pPr>
    </w:p>
    <w:p w14:paraId="5B29B384" w14:textId="77777777" w:rsidR="008365E9" w:rsidRPr="00BA5CEC" w:rsidRDefault="008365E9" w:rsidP="005403E6">
      <w:pPr>
        <w:spacing w:after="240"/>
        <w:rPr>
          <w:b/>
          <w:sz w:val="22"/>
          <w:szCs w:val="22"/>
        </w:rPr>
      </w:pPr>
      <w:r w:rsidRPr="00BA5CEC">
        <w:rPr>
          <w:b/>
          <w:sz w:val="22"/>
          <w:szCs w:val="22"/>
        </w:rPr>
        <w:t>I. Descripción</w:t>
      </w:r>
    </w:p>
    <w:p w14:paraId="69D8BB99" w14:textId="2322A5DD" w:rsidR="008365E9" w:rsidRPr="00EC2073" w:rsidRDefault="00796BF8" w:rsidP="00AE06B8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El curso se plantea dentro de</w:t>
      </w:r>
      <w:r w:rsidR="00EC2073" w:rsidRPr="00EC2073">
        <w:rPr>
          <w:rFonts w:asciiTheme="minorHAnsi" w:hAnsiTheme="minorHAnsi" w:cstheme="minorHAnsi"/>
          <w:sz w:val="22"/>
          <w:szCs w:val="22"/>
        </w:rPr>
        <w:t xml:space="preserve"> un enfoque integral de los procesos sociales</w:t>
      </w:r>
      <w:r>
        <w:rPr>
          <w:rFonts w:asciiTheme="minorHAnsi" w:hAnsiTheme="minorHAnsi" w:cstheme="minorHAnsi"/>
          <w:sz w:val="22"/>
          <w:szCs w:val="22"/>
        </w:rPr>
        <w:t>, mediante la</w:t>
      </w:r>
      <w:r w:rsidR="00EC2073" w:rsidRPr="00EC2073">
        <w:rPr>
          <w:rFonts w:asciiTheme="minorHAnsi" w:hAnsiTheme="minorHAnsi" w:cstheme="minorHAnsi"/>
          <w:sz w:val="22"/>
          <w:szCs w:val="22"/>
        </w:rPr>
        <w:t xml:space="preserve"> acepta</w:t>
      </w:r>
      <w:r>
        <w:rPr>
          <w:rFonts w:asciiTheme="minorHAnsi" w:hAnsiTheme="minorHAnsi" w:cstheme="minorHAnsi"/>
          <w:sz w:val="22"/>
          <w:szCs w:val="22"/>
        </w:rPr>
        <w:t>ción de</w:t>
      </w:r>
      <w:r w:rsidR="00EC2073" w:rsidRPr="00EC2073">
        <w:rPr>
          <w:rFonts w:asciiTheme="minorHAnsi" w:hAnsiTheme="minorHAnsi" w:cstheme="minorHAnsi"/>
          <w:sz w:val="22"/>
          <w:szCs w:val="22"/>
        </w:rPr>
        <w:t xml:space="preserve"> la existencia del conflicto como sustancial al ser humano</w:t>
      </w:r>
      <w:r>
        <w:rPr>
          <w:rFonts w:asciiTheme="minorHAnsi" w:hAnsiTheme="minorHAnsi" w:cstheme="minorHAnsi"/>
          <w:sz w:val="22"/>
          <w:szCs w:val="22"/>
        </w:rPr>
        <w:t>.</w:t>
      </w:r>
      <w:r w:rsidR="00EC2073" w:rsidRPr="00EC207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Con el desarrollo de</w:t>
      </w:r>
      <w:r w:rsidR="00EC2073" w:rsidRPr="00EC2073">
        <w:rPr>
          <w:rFonts w:asciiTheme="minorHAnsi" w:hAnsiTheme="minorHAnsi" w:cstheme="minorHAnsi"/>
          <w:sz w:val="22"/>
          <w:szCs w:val="22"/>
        </w:rPr>
        <w:t xml:space="preserve"> la perspectiva de intereses contrapuestos, se desarrollan técnicas para superarlo</w:t>
      </w:r>
      <w:r>
        <w:rPr>
          <w:rFonts w:asciiTheme="minorHAnsi" w:hAnsiTheme="minorHAnsi" w:cstheme="minorHAnsi"/>
          <w:sz w:val="22"/>
          <w:szCs w:val="22"/>
        </w:rPr>
        <w:t xml:space="preserve"> mediando la filosofía del ganar ganar.</w:t>
      </w:r>
    </w:p>
    <w:p w14:paraId="64E957B5" w14:textId="77777777" w:rsidR="005403E6" w:rsidRPr="00BA5CEC" w:rsidRDefault="005403E6" w:rsidP="008365E9">
      <w:pPr>
        <w:rPr>
          <w:b/>
          <w:sz w:val="22"/>
          <w:szCs w:val="22"/>
        </w:rPr>
      </w:pPr>
    </w:p>
    <w:p w14:paraId="3AA1C4F5" w14:textId="77777777" w:rsidR="008365E9" w:rsidRPr="005403E6" w:rsidRDefault="008365E9" w:rsidP="005403E6">
      <w:pPr>
        <w:spacing w:after="240"/>
        <w:rPr>
          <w:b/>
          <w:sz w:val="22"/>
          <w:szCs w:val="22"/>
        </w:rPr>
      </w:pPr>
      <w:r w:rsidRPr="005403E6">
        <w:rPr>
          <w:b/>
          <w:sz w:val="22"/>
          <w:szCs w:val="22"/>
        </w:rPr>
        <w:t xml:space="preserve">II. Objetivos, propósitos, preguntas generadoras o resultados de aprendizaje </w:t>
      </w:r>
    </w:p>
    <w:p w14:paraId="6B0DC5D1" w14:textId="710EA89C" w:rsidR="008365E9" w:rsidRDefault="008365E9" w:rsidP="008365E9">
      <w:pPr>
        <w:rPr>
          <w:i/>
          <w:sz w:val="22"/>
          <w:szCs w:val="22"/>
        </w:rPr>
      </w:pPr>
      <w:r>
        <w:rPr>
          <w:b/>
          <w:bCs/>
          <w:sz w:val="22"/>
          <w:szCs w:val="22"/>
          <w:lang w:val="es-CR"/>
        </w:rPr>
        <w:t xml:space="preserve">     </w:t>
      </w:r>
      <w:r w:rsidRPr="00BA5CEC">
        <w:rPr>
          <w:i/>
          <w:sz w:val="22"/>
          <w:szCs w:val="22"/>
        </w:rPr>
        <w:t>Objetivo General y Objetivos específicos u otras formas</w:t>
      </w:r>
    </w:p>
    <w:p w14:paraId="5A6752C5" w14:textId="48DF3133" w:rsidR="00796BF8" w:rsidRDefault="00796BF8" w:rsidP="008365E9">
      <w:pPr>
        <w:rPr>
          <w:i/>
          <w:sz w:val="22"/>
          <w:szCs w:val="22"/>
        </w:rPr>
      </w:pPr>
    </w:p>
    <w:p w14:paraId="07D0DC2A" w14:textId="1EE2654E" w:rsidR="00796BF8" w:rsidRPr="00796BF8" w:rsidRDefault="00796BF8" w:rsidP="00CA6A70">
      <w:pPr>
        <w:pStyle w:val="Textoindependiente"/>
        <w:rPr>
          <w:rFonts w:asciiTheme="minorHAnsi" w:hAnsiTheme="minorHAnsi" w:cstheme="minorHAnsi"/>
          <w:sz w:val="22"/>
          <w:szCs w:val="22"/>
        </w:rPr>
      </w:pPr>
      <w:r w:rsidRPr="00796BF8">
        <w:rPr>
          <w:rFonts w:asciiTheme="minorHAnsi" w:hAnsiTheme="minorHAnsi" w:cstheme="minorHAnsi"/>
          <w:sz w:val="22"/>
          <w:szCs w:val="22"/>
        </w:rPr>
        <w:lastRenderedPageBreak/>
        <w:t>El estudiante es capaz de conceptualizar el conflicto de interés y se instruirá en los mecanismos y métodos para superarlo mediante técnicas de negociación</w:t>
      </w:r>
      <w:r>
        <w:rPr>
          <w:rFonts w:ascii="Comic Sans MS" w:hAnsi="Comic Sans MS"/>
        </w:rPr>
        <w:t xml:space="preserve">. </w:t>
      </w:r>
      <w:r w:rsidR="00CA6A70">
        <w:rPr>
          <w:rFonts w:asciiTheme="minorHAnsi" w:hAnsiTheme="minorHAnsi" w:cstheme="minorHAnsi"/>
          <w:sz w:val="22"/>
          <w:szCs w:val="22"/>
        </w:rPr>
        <w:t xml:space="preserve">Para ello la </w:t>
      </w:r>
      <w:proofErr w:type="gramStart"/>
      <w:r w:rsidR="00CA6A70">
        <w:rPr>
          <w:rFonts w:asciiTheme="minorHAnsi" w:hAnsiTheme="minorHAnsi" w:cstheme="minorHAnsi"/>
          <w:sz w:val="22"/>
          <w:szCs w:val="22"/>
        </w:rPr>
        <w:t xml:space="preserve">persona </w:t>
      </w:r>
      <w:r w:rsidRPr="00796BF8">
        <w:rPr>
          <w:rFonts w:asciiTheme="minorHAnsi" w:hAnsiTheme="minorHAnsi" w:cstheme="minorHAnsi"/>
          <w:sz w:val="22"/>
          <w:szCs w:val="22"/>
        </w:rPr>
        <w:t xml:space="preserve"> estudiante</w:t>
      </w:r>
      <w:proofErr w:type="gramEnd"/>
      <w:r w:rsidRPr="00796BF8">
        <w:rPr>
          <w:rFonts w:asciiTheme="minorHAnsi" w:hAnsiTheme="minorHAnsi" w:cstheme="minorHAnsi"/>
          <w:sz w:val="22"/>
          <w:szCs w:val="22"/>
        </w:rPr>
        <w:t xml:space="preserve"> desarrolla el </w:t>
      </w:r>
      <w:r w:rsidR="00CA6A70">
        <w:rPr>
          <w:rFonts w:asciiTheme="minorHAnsi" w:hAnsiTheme="minorHAnsi" w:cstheme="minorHAnsi"/>
          <w:sz w:val="22"/>
          <w:szCs w:val="22"/>
        </w:rPr>
        <w:t xml:space="preserve">concepto del </w:t>
      </w:r>
      <w:r w:rsidRPr="00796BF8">
        <w:rPr>
          <w:rFonts w:asciiTheme="minorHAnsi" w:hAnsiTheme="minorHAnsi" w:cstheme="minorHAnsi"/>
          <w:sz w:val="22"/>
          <w:szCs w:val="22"/>
        </w:rPr>
        <w:t xml:space="preserve">conflicto de intereses como </w:t>
      </w:r>
      <w:proofErr w:type="spellStart"/>
      <w:r w:rsidRPr="00796BF8">
        <w:rPr>
          <w:rFonts w:asciiTheme="minorHAnsi" w:hAnsiTheme="minorHAnsi" w:cstheme="minorHAnsi"/>
          <w:sz w:val="22"/>
          <w:szCs w:val="22"/>
        </w:rPr>
        <w:t>co</w:t>
      </w:r>
      <w:proofErr w:type="spellEnd"/>
      <w:r w:rsidRPr="00796BF8">
        <w:rPr>
          <w:rFonts w:asciiTheme="minorHAnsi" w:hAnsiTheme="minorHAnsi" w:cstheme="minorHAnsi"/>
          <w:sz w:val="22"/>
          <w:szCs w:val="22"/>
        </w:rPr>
        <w:t xml:space="preserve"> sustancial al quehacer humano</w:t>
      </w:r>
      <w:r w:rsidR="00CA6A70">
        <w:rPr>
          <w:rFonts w:asciiTheme="minorHAnsi" w:hAnsiTheme="minorHAnsi" w:cstheme="minorHAnsi"/>
          <w:sz w:val="22"/>
          <w:szCs w:val="22"/>
        </w:rPr>
        <w:t xml:space="preserve">, entiende la filosofía del ganar </w:t>
      </w:r>
      <w:proofErr w:type="spellStart"/>
      <w:r w:rsidR="00CA6A70">
        <w:rPr>
          <w:rFonts w:asciiTheme="minorHAnsi" w:hAnsiTheme="minorHAnsi" w:cstheme="minorHAnsi"/>
          <w:sz w:val="22"/>
          <w:szCs w:val="22"/>
        </w:rPr>
        <w:t>ganar</w:t>
      </w:r>
      <w:proofErr w:type="spellEnd"/>
      <w:r w:rsidR="00CA6A70">
        <w:rPr>
          <w:rFonts w:asciiTheme="minorHAnsi" w:hAnsiTheme="minorHAnsi" w:cstheme="minorHAnsi"/>
          <w:sz w:val="22"/>
          <w:szCs w:val="22"/>
        </w:rPr>
        <w:t xml:space="preserve">; </w:t>
      </w:r>
      <w:r w:rsidRPr="00796BF8">
        <w:rPr>
          <w:rFonts w:asciiTheme="minorHAnsi" w:hAnsiTheme="minorHAnsi" w:cstheme="minorHAnsi"/>
          <w:sz w:val="22"/>
          <w:szCs w:val="22"/>
        </w:rPr>
        <w:t xml:space="preserve"> conoce los diferentes mecanismos de negociación</w:t>
      </w:r>
      <w:r w:rsidR="00CA6A70">
        <w:rPr>
          <w:rFonts w:asciiTheme="minorHAnsi" w:hAnsiTheme="minorHAnsi" w:cstheme="minorHAnsi"/>
          <w:sz w:val="22"/>
          <w:szCs w:val="22"/>
        </w:rPr>
        <w:t xml:space="preserve"> desde la perspectiva de la negociación estratégica;</w:t>
      </w:r>
      <w:r w:rsidRPr="00796BF8">
        <w:rPr>
          <w:rFonts w:asciiTheme="minorHAnsi" w:hAnsiTheme="minorHAnsi" w:cstheme="minorHAnsi"/>
          <w:sz w:val="22"/>
          <w:szCs w:val="22"/>
        </w:rPr>
        <w:t xml:space="preserve"> desarrolla escenarios para superar los conflictos</w:t>
      </w:r>
      <w:r w:rsidR="00CA6A70">
        <w:rPr>
          <w:rFonts w:asciiTheme="minorHAnsi" w:hAnsiTheme="minorHAnsi" w:cstheme="minorHAnsi"/>
          <w:sz w:val="22"/>
          <w:szCs w:val="22"/>
        </w:rPr>
        <w:t xml:space="preserve"> y</w:t>
      </w:r>
      <w:r w:rsidRPr="00796BF8">
        <w:rPr>
          <w:rFonts w:asciiTheme="minorHAnsi" w:hAnsiTheme="minorHAnsi" w:cstheme="minorHAnsi"/>
          <w:sz w:val="22"/>
          <w:szCs w:val="22"/>
        </w:rPr>
        <w:t xml:space="preserve"> reconoce las diferentes alternativas de negociación.</w:t>
      </w:r>
    </w:p>
    <w:p w14:paraId="356F3F01" w14:textId="77777777" w:rsidR="00796BF8" w:rsidRPr="00796BF8" w:rsidRDefault="00796BF8" w:rsidP="008365E9">
      <w:pPr>
        <w:rPr>
          <w:rFonts w:asciiTheme="minorHAnsi" w:hAnsiTheme="minorHAnsi" w:cstheme="minorHAnsi"/>
          <w:i/>
          <w:sz w:val="22"/>
          <w:szCs w:val="22"/>
        </w:rPr>
      </w:pPr>
    </w:p>
    <w:p w14:paraId="11E9EA30" w14:textId="77777777" w:rsidR="00796BF8" w:rsidRPr="00BA5CEC" w:rsidRDefault="00796BF8" w:rsidP="008365E9">
      <w:pPr>
        <w:rPr>
          <w:b/>
          <w:bCs/>
          <w:sz w:val="22"/>
          <w:szCs w:val="22"/>
        </w:rPr>
      </w:pPr>
    </w:p>
    <w:p w14:paraId="0A6AC277" w14:textId="77777777" w:rsidR="008365E9" w:rsidRPr="00BA5CEC" w:rsidRDefault="008365E9" w:rsidP="008365E9">
      <w:pPr>
        <w:rPr>
          <w:i/>
          <w:sz w:val="22"/>
          <w:szCs w:val="22"/>
        </w:rPr>
      </w:pPr>
    </w:p>
    <w:p w14:paraId="3CB2F31F" w14:textId="77777777" w:rsidR="008365E9" w:rsidRPr="00BA5CEC" w:rsidRDefault="008365E9" w:rsidP="005403E6">
      <w:pPr>
        <w:spacing w:after="240"/>
        <w:rPr>
          <w:b/>
          <w:sz w:val="22"/>
          <w:szCs w:val="22"/>
        </w:rPr>
      </w:pPr>
      <w:r w:rsidRPr="00BA5CEC">
        <w:rPr>
          <w:b/>
          <w:sz w:val="22"/>
          <w:szCs w:val="22"/>
        </w:rPr>
        <w:t>III. Contenidos</w:t>
      </w:r>
    </w:p>
    <w:p w14:paraId="69893EF5" w14:textId="3EBDBB7C" w:rsidR="00AE06B8" w:rsidRPr="00AE06B8" w:rsidRDefault="00781F62" w:rsidP="00AE06B8">
      <w:pPr>
        <w:spacing w:after="24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Se inicia con la con la conceptualización del conflicto y las diferentes formas de abordarlo. </w:t>
      </w:r>
      <w:r w:rsidR="001E2D59">
        <w:rPr>
          <w:bCs/>
          <w:sz w:val="22"/>
          <w:szCs w:val="22"/>
        </w:rPr>
        <w:t>Luego se conocen la terminología usual en el campo de la negociación.  Posteriormente, y haciendo uso del texto el Arte de la Guerra, se desarrollará el tema de la negociación estratégica para concluir la parte teórica con el texto Coaching y negociación</w:t>
      </w:r>
      <w:r w:rsidR="00B50A2D">
        <w:rPr>
          <w:bCs/>
          <w:sz w:val="22"/>
          <w:szCs w:val="22"/>
        </w:rPr>
        <w:t>.  La segunda parte del curso será casos de negociación que se desarrollarán en las sesiones sincrónicas.</w:t>
      </w:r>
    </w:p>
    <w:p w14:paraId="1C3644BB" w14:textId="77777777" w:rsidR="008365E9" w:rsidRPr="00BA5CEC" w:rsidRDefault="008365E9" w:rsidP="005403E6">
      <w:pPr>
        <w:spacing w:after="240"/>
        <w:rPr>
          <w:b/>
          <w:sz w:val="22"/>
          <w:szCs w:val="22"/>
        </w:rPr>
      </w:pPr>
      <w:r w:rsidRPr="00BA5CEC">
        <w:rPr>
          <w:b/>
          <w:sz w:val="22"/>
          <w:szCs w:val="22"/>
        </w:rPr>
        <w:t>IV. Metodología</w:t>
      </w:r>
    </w:p>
    <w:p w14:paraId="0A9029D7" w14:textId="62B1169F" w:rsidR="00AE06B8" w:rsidRPr="00AE06B8" w:rsidRDefault="00B50A2D" w:rsidP="00AE06B8">
      <w:pPr>
        <w:spacing w:after="240" w:line="276" w:lineRule="auto"/>
        <w:jc w:val="both"/>
        <w:rPr>
          <w:bCs/>
          <w:sz w:val="22"/>
          <w:szCs w:val="22"/>
        </w:rPr>
      </w:pPr>
      <w:bookmarkStart w:id="0" w:name="_Hlk110158294"/>
      <w:r>
        <w:rPr>
          <w:bCs/>
          <w:sz w:val="22"/>
          <w:szCs w:val="22"/>
        </w:rPr>
        <w:t xml:space="preserve">El curso combinará clases teóricas magistrales con lectura de documentos </w:t>
      </w:r>
      <w:bookmarkEnd w:id="0"/>
      <w:r>
        <w:rPr>
          <w:bCs/>
          <w:sz w:val="22"/>
          <w:szCs w:val="22"/>
        </w:rPr>
        <w:t>y observación de videos, y clases de práctica en negociación.</w:t>
      </w:r>
    </w:p>
    <w:p w14:paraId="7B015AB7" w14:textId="77777777" w:rsidR="008365E9" w:rsidRPr="005403E6" w:rsidRDefault="008365E9" w:rsidP="005403E6">
      <w:pPr>
        <w:spacing w:after="240"/>
        <w:rPr>
          <w:b/>
          <w:sz w:val="22"/>
          <w:szCs w:val="22"/>
        </w:rPr>
      </w:pPr>
      <w:r w:rsidRPr="00BA5CEC">
        <w:rPr>
          <w:b/>
          <w:sz w:val="22"/>
          <w:szCs w:val="22"/>
        </w:rPr>
        <w:t>V. Evaluación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339"/>
        <w:gridCol w:w="4335"/>
      </w:tblGrid>
      <w:tr w:rsidR="00CF0DA3" w14:paraId="33D1BD2D" w14:textId="77777777" w:rsidTr="00CF0DA3">
        <w:tc>
          <w:tcPr>
            <w:tcW w:w="4697" w:type="dxa"/>
          </w:tcPr>
          <w:p w14:paraId="49A0F0D0" w14:textId="0A2A1C29" w:rsidR="00CF0DA3" w:rsidRDefault="00CF0DA3" w:rsidP="008365E9">
            <w:pPr>
              <w:rPr>
                <w:b/>
                <w:sz w:val="22"/>
                <w:szCs w:val="22"/>
                <w:lang w:val="es-CR"/>
              </w:rPr>
            </w:pPr>
            <w:r>
              <w:rPr>
                <w:b/>
                <w:sz w:val="22"/>
                <w:szCs w:val="22"/>
                <w:lang w:val="es-CR"/>
              </w:rPr>
              <w:t>Actividad</w:t>
            </w:r>
          </w:p>
        </w:tc>
        <w:tc>
          <w:tcPr>
            <w:tcW w:w="4697" w:type="dxa"/>
          </w:tcPr>
          <w:p w14:paraId="3E433840" w14:textId="2C6FE7EC" w:rsidR="00CF0DA3" w:rsidRDefault="00CF0DA3" w:rsidP="008365E9">
            <w:pPr>
              <w:rPr>
                <w:b/>
                <w:sz w:val="22"/>
                <w:szCs w:val="22"/>
                <w:lang w:val="es-CR"/>
              </w:rPr>
            </w:pPr>
            <w:r>
              <w:rPr>
                <w:b/>
                <w:sz w:val="22"/>
                <w:szCs w:val="22"/>
                <w:lang w:val="es-CR"/>
              </w:rPr>
              <w:t>Valor asignado</w:t>
            </w:r>
          </w:p>
        </w:tc>
      </w:tr>
      <w:tr w:rsidR="00CF0DA3" w14:paraId="3F9B0975" w14:textId="77777777" w:rsidTr="00CF0DA3">
        <w:tc>
          <w:tcPr>
            <w:tcW w:w="4697" w:type="dxa"/>
          </w:tcPr>
          <w:p w14:paraId="0ED97713" w14:textId="58E51721" w:rsidR="00CF0DA3" w:rsidRPr="00D36AA2" w:rsidRDefault="00D36AA2" w:rsidP="008365E9">
            <w:pPr>
              <w:rPr>
                <w:bCs/>
                <w:sz w:val="22"/>
                <w:szCs w:val="22"/>
                <w:lang w:val="es-CR"/>
              </w:rPr>
            </w:pPr>
            <w:r>
              <w:rPr>
                <w:bCs/>
                <w:sz w:val="22"/>
                <w:szCs w:val="22"/>
                <w:lang w:val="es-CR"/>
              </w:rPr>
              <w:t>Examen parcial</w:t>
            </w:r>
          </w:p>
        </w:tc>
        <w:tc>
          <w:tcPr>
            <w:tcW w:w="4697" w:type="dxa"/>
          </w:tcPr>
          <w:p w14:paraId="47B9D7DD" w14:textId="3A47B609" w:rsidR="00CF0DA3" w:rsidRPr="00D36AA2" w:rsidRDefault="00D36AA2" w:rsidP="008365E9">
            <w:pPr>
              <w:rPr>
                <w:bCs/>
                <w:sz w:val="22"/>
                <w:szCs w:val="22"/>
                <w:lang w:val="es-CR"/>
              </w:rPr>
            </w:pPr>
            <w:r w:rsidRPr="00D36AA2">
              <w:rPr>
                <w:bCs/>
                <w:sz w:val="22"/>
                <w:szCs w:val="22"/>
                <w:lang w:val="es-CR"/>
              </w:rPr>
              <w:t>40%</w:t>
            </w:r>
          </w:p>
        </w:tc>
      </w:tr>
      <w:tr w:rsidR="00CF0DA3" w14:paraId="463072B3" w14:textId="77777777" w:rsidTr="00CF0DA3">
        <w:tc>
          <w:tcPr>
            <w:tcW w:w="4697" w:type="dxa"/>
          </w:tcPr>
          <w:p w14:paraId="55113111" w14:textId="4615B725" w:rsidR="00CF0DA3" w:rsidRPr="00D36AA2" w:rsidRDefault="00D36AA2" w:rsidP="008365E9">
            <w:pPr>
              <w:rPr>
                <w:bCs/>
                <w:sz w:val="22"/>
                <w:szCs w:val="22"/>
                <w:lang w:val="es-CR"/>
              </w:rPr>
            </w:pPr>
            <w:r>
              <w:rPr>
                <w:bCs/>
                <w:sz w:val="22"/>
                <w:szCs w:val="22"/>
                <w:lang w:val="es-CR"/>
              </w:rPr>
              <w:t>Solución de casos por escrito</w:t>
            </w:r>
          </w:p>
        </w:tc>
        <w:tc>
          <w:tcPr>
            <w:tcW w:w="4697" w:type="dxa"/>
          </w:tcPr>
          <w:p w14:paraId="0F94453A" w14:textId="10DE8382" w:rsidR="00CF0DA3" w:rsidRPr="00D36AA2" w:rsidRDefault="00D36AA2" w:rsidP="008365E9">
            <w:pPr>
              <w:rPr>
                <w:bCs/>
                <w:sz w:val="22"/>
                <w:szCs w:val="22"/>
                <w:lang w:val="es-CR"/>
              </w:rPr>
            </w:pPr>
            <w:r>
              <w:rPr>
                <w:bCs/>
                <w:sz w:val="22"/>
                <w:szCs w:val="22"/>
                <w:lang w:val="es-CR"/>
              </w:rPr>
              <w:t>30%</w:t>
            </w:r>
          </w:p>
        </w:tc>
      </w:tr>
      <w:tr w:rsidR="00CF0DA3" w14:paraId="2085A92C" w14:textId="77777777" w:rsidTr="00CF0DA3">
        <w:tc>
          <w:tcPr>
            <w:tcW w:w="4697" w:type="dxa"/>
          </w:tcPr>
          <w:p w14:paraId="0604FFA2" w14:textId="11A47C5C" w:rsidR="00CF0DA3" w:rsidRPr="00D36AA2" w:rsidRDefault="00D36AA2" w:rsidP="008365E9">
            <w:pPr>
              <w:rPr>
                <w:bCs/>
                <w:sz w:val="22"/>
                <w:szCs w:val="22"/>
                <w:lang w:val="es-CR"/>
              </w:rPr>
            </w:pPr>
            <w:r>
              <w:rPr>
                <w:bCs/>
                <w:sz w:val="22"/>
                <w:szCs w:val="22"/>
                <w:lang w:val="es-CR"/>
              </w:rPr>
              <w:t>Discusión de casos en clase</w:t>
            </w:r>
          </w:p>
        </w:tc>
        <w:tc>
          <w:tcPr>
            <w:tcW w:w="4697" w:type="dxa"/>
          </w:tcPr>
          <w:p w14:paraId="08CFA1FA" w14:textId="6086690A" w:rsidR="00CF0DA3" w:rsidRPr="00D36AA2" w:rsidRDefault="00D36AA2" w:rsidP="008365E9">
            <w:pPr>
              <w:rPr>
                <w:bCs/>
                <w:sz w:val="22"/>
                <w:szCs w:val="22"/>
                <w:lang w:val="es-CR"/>
              </w:rPr>
            </w:pPr>
            <w:r>
              <w:rPr>
                <w:bCs/>
                <w:sz w:val="22"/>
                <w:szCs w:val="22"/>
                <w:lang w:val="es-CR"/>
              </w:rPr>
              <w:t>30%</w:t>
            </w:r>
          </w:p>
        </w:tc>
      </w:tr>
    </w:tbl>
    <w:p w14:paraId="7E020607" w14:textId="7756FBD1" w:rsidR="008365E9" w:rsidRDefault="008365E9" w:rsidP="008365E9">
      <w:pPr>
        <w:ind w:left="720" w:hanging="720"/>
        <w:rPr>
          <w:b/>
          <w:sz w:val="22"/>
          <w:szCs w:val="22"/>
          <w:lang w:val="es-CR"/>
        </w:rPr>
      </w:pPr>
    </w:p>
    <w:p w14:paraId="7FCB0FF5" w14:textId="29B59B72" w:rsidR="00CF0DA3" w:rsidRPr="00CF0DA3" w:rsidRDefault="00CF0DA3" w:rsidP="00AE06B8">
      <w:pPr>
        <w:pStyle w:val="NormalWeb"/>
        <w:spacing w:before="273" w:beforeAutospacing="0" w:after="240" w:afterAutospacing="0"/>
        <w:ind w:right="7" w:firstLine="5"/>
        <w:jc w:val="both"/>
        <w:rPr>
          <w:lang w:val="es-CR" w:eastAsia="es-CR"/>
        </w:rPr>
      </w:pPr>
      <w:r>
        <w:rPr>
          <w:color w:val="000000"/>
          <w:lang w:val="es-CR"/>
        </w:rPr>
        <w:t>Nota: La persona docente</w:t>
      </w:r>
      <w:r w:rsidRPr="00CF0DA3">
        <w:rPr>
          <w:color w:val="000000"/>
          <w:lang w:val="es-CR"/>
        </w:rPr>
        <w:t xml:space="preserve"> utilizará, como mecanismo para salvaguardar la información del curso, un archivo denominado Herramienta de Registro de Notas Parciales, archivo que es de uso exclusivo</w:t>
      </w:r>
      <w:r w:rsidR="00412DEF">
        <w:rPr>
          <w:color w:val="000000"/>
          <w:lang w:val="es-CR"/>
        </w:rPr>
        <w:t xml:space="preserve"> de la persona docente</w:t>
      </w:r>
      <w:r w:rsidRPr="00CF0DA3">
        <w:rPr>
          <w:color w:val="000000"/>
          <w:lang w:val="es-CR"/>
        </w:rPr>
        <w:t>.</w:t>
      </w:r>
    </w:p>
    <w:p w14:paraId="2EAE3BF2" w14:textId="77777777" w:rsidR="008365E9" w:rsidRPr="00BA5CEC" w:rsidRDefault="008365E9" w:rsidP="005403E6">
      <w:pPr>
        <w:spacing w:after="240"/>
        <w:rPr>
          <w:b/>
          <w:sz w:val="22"/>
          <w:szCs w:val="22"/>
        </w:rPr>
      </w:pPr>
      <w:r w:rsidRPr="00BA5CEC">
        <w:rPr>
          <w:b/>
          <w:sz w:val="22"/>
          <w:szCs w:val="22"/>
        </w:rPr>
        <w:t>VI.  Cronograma</w:t>
      </w:r>
    </w:p>
    <w:p w14:paraId="6D3E8110" w14:textId="77777777" w:rsidR="008365E9" w:rsidRPr="00BA5CEC" w:rsidRDefault="008365E9" w:rsidP="008365E9">
      <w:pPr>
        <w:rPr>
          <w:b/>
          <w:sz w:val="22"/>
          <w:szCs w:val="22"/>
        </w:rPr>
      </w:pPr>
    </w:p>
    <w:tbl>
      <w:tblPr>
        <w:tblW w:w="1034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343"/>
        <w:gridCol w:w="1513"/>
        <w:gridCol w:w="2530"/>
        <w:gridCol w:w="1985"/>
        <w:gridCol w:w="1984"/>
      </w:tblGrid>
      <w:tr w:rsidR="008365E9" w:rsidRPr="00BA5CEC" w14:paraId="3A406E0C" w14:textId="77777777" w:rsidTr="006C4D83">
        <w:trPr>
          <w:tblHeader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A2DF7" w14:textId="77777777" w:rsidR="008365E9" w:rsidRPr="006C4D83" w:rsidRDefault="008365E9" w:rsidP="005C7FA3">
            <w:pPr>
              <w:jc w:val="center"/>
              <w:rPr>
                <w:b/>
                <w:bCs/>
                <w:sz w:val="20"/>
                <w:szCs w:val="20"/>
              </w:rPr>
            </w:pPr>
            <w:r w:rsidRPr="006C4D83">
              <w:rPr>
                <w:b/>
                <w:bCs/>
                <w:sz w:val="20"/>
                <w:szCs w:val="20"/>
              </w:rPr>
              <w:t>Número de sesión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2069D" w14:textId="77777777" w:rsidR="008365E9" w:rsidRPr="006C4D83" w:rsidRDefault="008365E9" w:rsidP="005C7FA3">
            <w:pPr>
              <w:jc w:val="center"/>
              <w:rPr>
                <w:b/>
                <w:bCs/>
                <w:sz w:val="20"/>
                <w:szCs w:val="20"/>
              </w:rPr>
            </w:pPr>
            <w:r w:rsidRPr="006C4D83">
              <w:rPr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4A37A" w14:textId="77777777" w:rsidR="008365E9" w:rsidRPr="006C4D83" w:rsidRDefault="008365E9" w:rsidP="005C7FA3">
            <w:pPr>
              <w:jc w:val="center"/>
              <w:rPr>
                <w:b/>
                <w:bCs/>
                <w:sz w:val="20"/>
                <w:szCs w:val="20"/>
              </w:rPr>
            </w:pPr>
            <w:r w:rsidRPr="006C4D83">
              <w:rPr>
                <w:b/>
                <w:bCs/>
                <w:sz w:val="20"/>
                <w:szCs w:val="20"/>
              </w:rPr>
              <w:t>Tipo de sesión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0757B" w14:textId="77777777" w:rsidR="008365E9" w:rsidRPr="006C4D83" w:rsidRDefault="008365E9" w:rsidP="005C7FA3">
            <w:pPr>
              <w:jc w:val="center"/>
              <w:rPr>
                <w:b/>
                <w:bCs/>
                <w:sz w:val="20"/>
                <w:szCs w:val="20"/>
              </w:rPr>
            </w:pPr>
            <w:r w:rsidRPr="006C4D83">
              <w:rPr>
                <w:b/>
                <w:bCs/>
                <w:sz w:val="20"/>
                <w:szCs w:val="20"/>
              </w:rPr>
              <w:t>Contenidos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7DAAF" w14:textId="77777777" w:rsidR="008365E9" w:rsidRPr="006C4D83" w:rsidRDefault="008365E9" w:rsidP="005C7FA3">
            <w:pPr>
              <w:jc w:val="center"/>
              <w:rPr>
                <w:b/>
                <w:bCs/>
                <w:sz w:val="20"/>
                <w:szCs w:val="20"/>
              </w:rPr>
            </w:pPr>
            <w:r w:rsidRPr="006C4D83">
              <w:rPr>
                <w:b/>
                <w:bCs/>
                <w:sz w:val="20"/>
                <w:szCs w:val="20"/>
              </w:rPr>
              <w:t>Actividades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D2DBD" w14:textId="77777777" w:rsidR="008365E9" w:rsidRPr="006C4D83" w:rsidRDefault="008365E9" w:rsidP="005C7FA3">
            <w:pPr>
              <w:jc w:val="center"/>
              <w:rPr>
                <w:b/>
                <w:bCs/>
                <w:sz w:val="20"/>
                <w:szCs w:val="20"/>
              </w:rPr>
            </w:pPr>
            <w:r w:rsidRPr="006C4D83">
              <w:rPr>
                <w:b/>
                <w:bCs/>
                <w:sz w:val="20"/>
                <w:szCs w:val="20"/>
              </w:rPr>
              <w:t>Recursos didácticos requeridos</w:t>
            </w:r>
          </w:p>
        </w:tc>
      </w:tr>
      <w:tr w:rsidR="008365E9" w:rsidRPr="00BA5CEC" w14:paraId="079543EC" w14:textId="77777777" w:rsidTr="008365E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A99A6" w14:textId="4F8EB5AA" w:rsidR="008365E9" w:rsidRPr="00BA5CEC" w:rsidRDefault="00782457" w:rsidP="00836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56698" w14:textId="6E35D9F7" w:rsidR="008365E9" w:rsidRPr="00BA5CEC" w:rsidRDefault="008365E9" w:rsidP="008365E9">
            <w:pPr>
              <w:jc w:val="both"/>
              <w:rPr>
                <w:sz w:val="22"/>
                <w:szCs w:val="22"/>
              </w:rPr>
            </w:pPr>
            <w:r w:rsidRPr="00DD5ED9">
              <w:rPr>
                <w:sz w:val="20"/>
                <w:szCs w:val="20"/>
              </w:rPr>
              <w:t xml:space="preserve">Del </w:t>
            </w:r>
            <w:r>
              <w:rPr>
                <w:sz w:val="20"/>
                <w:szCs w:val="20"/>
              </w:rPr>
              <w:t>0</w:t>
            </w:r>
            <w:r w:rsidR="006C4D8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al 1</w:t>
            </w:r>
            <w:r w:rsidR="006C4D83">
              <w:rPr>
                <w:sz w:val="20"/>
                <w:szCs w:val="20"/>
              </w:rPr>
              <w:t>3</w:t>
            </w:r>
            <w:r w:rsidRPr="00DD5ED9">
              <w:rPr>
                <w:sz w:val="20"/>
                <w:szCs w:val="20"/>
              </w:rPr>
              <w:t xml:space="preserve"> de </w:t>
            </w:r>
            <w:r w:rsidR="006C4D83">
              <w:rPr>
                <w:sz w:val="20"/>
                <w:szCs w:val="20"/>
              </w:rPr>
              <w:t>agosto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DC7A2" w14:textId="1A24DD80" w:rsidR="008365E9" w:rsidRPr="00BA5CEC" w:rsidRDefault="00D36AA2" w:rsidP="008365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Sincrónica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079C6" w14:textId="7E59F8CF" w:rsidR="008365E9" w:rsidRPr="00BA5CEC" w:rsidRDefault="00D36AA2" w:rsidP="008365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Presentación del programa y </w:t>
            </w:r>
            <w:r w:rsidR="002157CA">
              <w:rPr>
                <w:sz w:val="22"/>
                <w:szCs w:val="22"/>
              </w:rPr>
              <w:t>contenidos.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C9EA8" w14:textId="37881442" w:rsidR="008365E9" w:rsidRPr="00BA5CEC" w:rsidRDefault="002157CA" w:rsidP="008365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Presentación magistral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F8B72" w14:textId="77777777" w:rsidR="008365E9" w:rsidRPr="00BA5CEC" w:rsidRDefault="008365E9" w:rsidP="008365E9">
            <w:pPr>
              <w:jc w:val="both"/>
              <w:rPr>
                <w:sz w:val="22"/>
                <w:szCs w:val="22"/>
              </w:rPr>
            </w:pPr>
          </w:p>
        </w:tc>
      </w:tr>
      <w:tr w:rsidR="008365E9" w:rsidRPr="00BA5CEC" w14:paraId="2C7EC37C" w14:textId="77777777" w:rsidTr="008365E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A7784" w14:textId="30DC12BA" w:rsidR="008365E9" w:rsidRPr="00DD5ED9" w:rsidRDefault="00782457" w:rsidP="008365E9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7BDEC" w14:textId="51F905A9" w:rsidR="006C4D83" w:rsidRPr="006C4D83" w:rsidRDefault="008365E9" w:rsidP="008365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 1</w:t>
            </w:r>
            <w:r w:rsidR="006C4D83">
              <w:rPr>
                <w:sz w:val="20"/>
                <w:szCs w:val="20"/>
              </w:rPr>
              <w:t>5</w:t>
            </w:r>
            <w:r w:rsidRPr="00DD5ED9">
              <w:rPr>
                <w:sz w:val="20"/>
                <w:szCs w:val="20"/>
              </w:rPr>
              <w:t xml:space="preserve"> al </w:t>
            </w:r>
            <w:r w:rsidR="006C4D83">
              <w:rPr>
                <w:sz w:val="20"/>
                <w:szCs w:val="20"/>
              </w:rPr>
              <w:t>20</w:t>
            </w:r>
            <w:r w:rsidRPr="00DD5ED9">
              <w:rPr>
                <w:sz w:val="20"/>
                <w:szCs w:val="20"/>
              </w:rPr>
              <w:t xml:space="preserve"> de </w:t>
            </w:r>
            <w:r w:rsidR="006C4D83">
              <w:rPr>
                <w:sz w:val="20"/>
                <w:szCs w:val="20"/>
              </w:rPr>
              <w:t>agosto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DDEB3" w14:textId="46AFBCF6" w:rsidR="008365E9" w:rsidRPr="00BA5CEC" w:rsidRDefault="002157CA" w:rsidP="008365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Sincrónica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55C4E" w14:textId="151AA8B9" w:rsidR="008365E9" w:rsidRPr="00BA5CEC" w:rsidRDefault="002157CA" w:rsidP="008365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Conceptos usados en negociación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31007" w14:textId="3B4C6617" w:rsidR="008365E9" w:rsidRPr="00BA5CEC" w:rsidRDefault="002157CA" w:rsidP="008365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Trabajo en grupos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AA168" w14:textId="29F7892C" w:rsidR="008365E9" w:rsidRPr="00BA5CEC" w:rsidRDefault="002157CA" w:rsidP="008365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Lectura de glosario el idioma de la negociación</w:t>
            </w:r>
          </w:p>
        </w:tc>
      </w:tr>
      <w:tr w:rsidR="008365E9" w:rsidRPr="00BA5CEC" w14:paraId="57909938" w14:textId="77777777" w:rsidTr="008365E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DC576" w14:textId="05C73D7E" w:rsidR="008365E9" w:rsidRPr="00DD5ED9" w:rsidRDefault="00782457" w:rsidP="00836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D246C" w14:textId="565D8446" w:rsidR="008365E9" w:rsidRPr="00BA5CEC" w:rsidRDefault="008365E9" w:rsidP="008365E9">
            <w:pPr>
              <w:jc w:val="both"/>
              <w:rPr>
                <w:sz w:val="22"/>
                <w:szCs w:val="22"/>
              </w:rPr>
            </w:pPr>
            <w:r w:rsidRPr="00DD5ED9">
              <w:rPr>
                <w:sz w:val="20"/>
                <w:szCs w:val="20"/>
              </w:rPr>
              <w:t>Del 2</w:t>
            </w:r>
            <w:r w:rsidR="006C4D83">
              <w:rPr>
                <w:sz w:val="20"/>
                <w:szCs w:val="20"/>
              </w:rPr>
              <w:t>2</w:t>
            </w:r>
            <w:r w:rsidRPr="00DD5E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 2</w:t>
            </w:r>
            <w:r w:rsidR="006C4D83">
              <w:rPr>
                <w:sz w:val="20"/>
                <w:szCs w:val="20"/>
              </w:rPr>
              <w:t xml:space="preserve">7 </w:t>
            </w:r>
            <w:r w:rsidRPr="00DD5ED9">
              <w:rPr>
                <w:sz w:val="20"/>
                <w:szCs w:val="20"/>
              </w:rPr>
              <w:t xml:space="preserve">de </w:t>
            </w:r>
            <w:r w:rsidR="006C4D83">
              <w:rPr>
                <w:sz w:val="20"/>
                <w:szCs w:val="20"/>
              </w:rPr>
              <w:t>agosto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B13F0" w14:textId="1705AF9C" w:rsidR="008365E9" w:rsidRPr="00BA5CEC" w:rsidRDefault="002157CA" w:rsidP="008365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Sincrónica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88359" w14:textId="3B26263C" w:rsidR="008365E9" w:rsidRPr="00BA5CEC" w:rsidRDefault="00F601B6" w:rsidP="008365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Continuación de conceptos usados en negociación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3F121" w14:textId="7F4C6839" w:rsidR="008365E9" w:rsidRPr="00BA5CEC" w:rsidRDefault="00F601B6" w:rsidP="008365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Trabajo en grupos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677D9" w14:textId="43481AF8" w:rsidR="008365E9" w:rsidRPr="00BA5CEC" w:rsidRDefault="00F601B6" w:rsidP="008365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Lectura de glosario el idioma de la negociación</w:t>
            </w:r>
          </w:p>
        </w:tc>
      </w:tr>
      <w:tr w:rsidR="008365E9" w:rsidRPr="00BA5CEC" w14:paraId="03FFDA1F" w14:textId="77777777" w:rsidTr="008365E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4B2CF" w14:textId="478ECF08" w:rsidR="008365E9" w:rsidRPr="00DD5ED9" w:rsidRDefault="00782457" w:rsidP="00836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C8059" w14:textId="24AF2EB6" w:rsidR="008365E9" w:rsidRPr="00BA5CEC" w:rsidRDefault="008365E9" w:rsidP="008365E9">
            <w:pPr>
              <w:jc w:val="both"/>
              <w:rPr>
                <w:sz w:val="22"/>
                <w:szCs w:val="22"/>
              </w:rPr>
            </w:pPr>
            <w:r w:rsidRPr="00DD5ED9">
              <w:rPr>
                <w:sz w:val="20"/>
                <w:szCs w:val="20"/>
              </w:rPr>
              <w:t xml:space="preserve">Del </w:t>
            </w:r>
            <w:r>
              <w:rPr>
                <w:sz w:val="20"/>
                <w:szCs w:val="20"/>
              </w:rPr>
              <w:t>2</w:t>
            </w:r>
            <w:r w:rsidR="006C4D8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</w:t>
            </w:r>
            <w:r w:rsidR="006C4D83">
              <w:rPr>
                <w:sz w:val="20"/>
                <w:szCs w:val="20"/>
              </w:rPr>
              <w:t xml:space="preserve">agosto </w:t>
            </w:r>
            <w:r w:rsidRPr="00DD5ED9">
              <w:rPr>
                <w:sz w:val="20"/>
                <w:szCs w:val="20"/>
              </w:rPr>
              <w:t>al 0</w:t>
            </w:r>
            <w:r w:rsidR="006C4D83">
              <w:rPr>
                <w:sz w:val="20"/>
                <w:szCs w:val="20"/>
              </w:rPr>
              <w:t>3</w:t>
            </w:r>
            <w:r w:rsidRPr="00DD5ED9">
              <w:rPr>
                <w:sz w:val="20"/>
                <w:szCs w:val="20"/>
              </w:rPr>
              <w:t xml:space="preserve"> de </w:t>
            </w:r>
            <w:r w:rsidR="006C4D83">
              <w:rPr>
                <w:sz w:val="20"/>
                <w:szCs w:val="20"/>
              </w:rPr>
              <w:t>setiembre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4A54F" w14:textId="7A5D9174" w:rsidR="008365E9" w:rsidRPr="00BA5CEC" w:rsidRDefault="00F601B6" w:rsidP="008365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Sincrónica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68C69" w14:textId="159F0696" w:rsidR="008365E9" w:rsidRPr="00BA5CEC" w:rsidRDefault="00F601B6" w:rsidP="008365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negociación estratégica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56147" w14:textId="3910CE8C" w:rsidR="008365E9" w:rsidRPr="00BA5CEC" w:rsidRDefault="00F601B6" w:rsidP="008365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Clase magistral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19F0F" w14:textId="269FCF67" w:rsidR="008365E9" w:rsidRPr="00BA5CEC" w:rsidRDefault="00F601B6" w:rsidP="008365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Lectura del libro El arte de la Guerra y video de Historic Channel</w:t>
            </w:r>
          </w:p>
        </w:tc>
      </w:tr>
      <w:tr w:rsidR="008365E9" w:rsidRPr="00BA5CEC" w14:paraId="3AFEE3F6" w14:textId="77777777" w:rsidTr="008365E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539B5" w14:textId="4CA951F4" w:rsidR="008365E9" w:rsidRPr="00DD5ED9" w:rsidRDefault="00782457" w:rsidP="00836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39D96" w14:textId="077E5EFA" w:rsidR="008365E9" w:rsidRPr="00BA5CEC" w:rsidRDefault="008365E9" w:rsidP="008365E9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Del 0</w:t>
            </w:r>
            <w:r w:rsidR="006C4D8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al</w:t>
            </w:r>
            <w:r w:rsidR="006C4D83">
              <w:rPr>
                <w:sz w:val="20"/>
                <w:szCs w:val="20"/>
              </w:rPr>
              <w:t xml:space="preserve"> 10</w:t>
            </w:r>
            <w:r>
              <w:rPr>
                <w:sz w:val="20"/>
                <w:szCs w:val="20"/>
              </w:rPr>
              <w:t xml:space="preserve"> </w:t>
            </w:r>
            <w:r w:rsidRPr="00DD5ED9">
              <w:rPr>
                <w:sz w:val="20"/>
                <w:szCs w:val="20"/>
              </w:rPr>
              <w:t xml:space="preserve">de </w:t>
            </w:r>
            <w:r w:rsidR="006C4D83">
              <w:rPr>
                <w:sz w:val="20"/>
                <w:szCs w:val="20"/>
              </w:rPr>
              <w:t>setiembre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4C40" w14:textId="700E5B4E" w:rsidR="008365E9" w:rsidRPr="00BA5CEC" w:rsidRDefault="009D1004" w:rsidP="008365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Sincrónica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6F50A" w14:textId="56D5F048" w:rsidR="008365E9" w:rsidRPr="00BA5CEC" w:rsidRDefault="009D1004" w:rsidP="008365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negociación estratégica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3468A" w14:textId="47046FAC" w:rsidR="008365E9" w:rsidRPr="00BA5CEC" w:rsidRDefault="009D1004" w:rsidP="008365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Clase magistral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60807" w14:textId="640F1934" w:rsidR="008365E9" w:rsidRPr="00BA5CEC" w:rsidRDefault="009D1004" w:rsidP="008365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Lectura del libro El arte de la Guerra y video de Historic Channel</w:t>
            </w:r>
          </w:p>
        </w:tc>
      </w:tr>
      <w:tr w:rsidR="006C4D83" w:rsidRPr="00BA5CEC" w14:paraId="574D4097" w14:textId="77777777" w:rsidTr="006C4D8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88972" w14:textId="16B9D4A3" w:rsidR="006C4D83" w:rsidRPr="00DD5ED9" w:rsidRDefault="006C4D83" w:rsidP="00836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DBCA5" w14:textId="26B517B7" w:rsidR="006C4D83" w:rsidRPr="00BA5CEC" w:rsidRDefault="006C4D83" w:rsidP="008365E9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Del 12 al 17</w:t>
            </w:r>
            <w:r w:rsidRPr="00DD5E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setiembre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DE09D" w14:textId="62CFB421" w:rsidR="006C4D83" w:rsidRPr="00BA5CEC" w:rsidRDefault="009D1004" w:rsidP="007824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Sincrónica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EAFDE" w14:textId="77378AF4" w:rsidR="006C4D83" w:rsidRPr="00BA5CEC" w:rsidRDefault="00627C7C" w:rsidP="007824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Las etapas de la negociación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DA068" w14:textId="09E1C3BA" w:rsidR="006C4D83" w:rsidRPr="00BA5CEC" w:rsidRDefault="00627C7C" w:rsidP="007824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Clase magistral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BB7F6" w14:textId="05DB08F5" w:rsidR="006C4D83" w:rsidRPr="00BA5CEC" w:rsidRDefault="00627C7C" w:rsidP="007824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Lectura ensayo “Coaching y negociación”</w:t>
            </w:r>
          </w:p>
        </w:tc>
      </w:tr>
      <w:tr w:rsidR="008365E9" w:rsidRPr="00BA5CEC" w14:paraId="5C9FD070" w14:textId="77777777" w:rsidTr="008365E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FABD6" w14:textId="721F2044" w:rsidR="008365E9" w:rsidRPr="00DD5ED9" w:rsidRDefault="00782457" w:rsidP="00836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FF2C2" w14:textId="1F45264D" w:rsidR="008365E9" w:rsidRPr="00BA5CEC" w:rsidRDefault="008365E9" w:rsidP="008365E9">
            <w:pPr>
              <w:jc w:val="both"/>
              <w:rPr>
                <w:sz w:val="22"/>
                <w:szCs w:val="22"/>
              </w:rPr>
            </w:pPr>
            <w:r w:rsidRPr="00DD5ED9">
              <w:rPr>
                <w:sz w:val="20"/>
                <w:szCs w:val="20"/>
              </w:rPr>
              <w:t xml:space="preserve">Del </w:t>
            </w:r>
            <w:r>
              <w:rPr>
                <w:sz w:val="20"/>
                <w:szCs w:val="20"/>
              </w:rPr>
              <w:t>1</w:t>
            </w:r>
            <w:r w:rsidR="006C4D83">
              <w:rPr>
                <w:sz w:val="20"/>
                <w:szCs w:val="20"/>
              </w:rPr>
              <w:t>9</w:t>
            </w:r>
            <w:r w:rsidRPr="00DD5ED9">
              <w:rPr>
                <w:sz w:val="20"/>
                <w:szCs w:val="20"/>
              </w:rPr>
              <w:t xml:space="preserve"> al </w:t>
            </w:r>
            <w:r>
              <w:rPr>
                <w:sz w:val="20"/>
                <w:szCs w:val="20"/>
              </w:rPr>
              <w:t>2</w:t>
            </w:r>
            <w:r w:rsidR="006C4D83">
              <w:rPr>
                <w:sz w:val="20"/>
                <w:szCs w:val="20"/>
              </w:rPr>
              <w:t>4</w:t>
            </w:r>
            <w:r w:rsidRPr="00DD5ED9">
              <w:rPr>
                <w:sz w:val="20"/>
                <w:szCs w:val="20"/>
              </w:rPr>
              <w:t xml:space="preserve"> de </w:t>
            </w:r>
            <w:r w:rsidR="006C4D83">
              <w:rPr>
                <w:sz w:val="20"/>
                <w:szCs w:val="20"/>
              </w:rPr>
              <w:t>setiembre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B0ED" w14:textId="0F913EEF" w:rsidR="008365E9" w:rsidRPr="00BA5CEC" w:rsidRDefault="00627C7C" w:rsidP="008365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Sincrónica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053A1" w14:textId="1E831020" w:rsidR="008365E9" w:rsidRPr="00BA5CEC" w:rsidRDefault="00627C7C" w:rsidP="008365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Las etapas de la negociacion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53808" w14:textId="523C751F" w:rsidR="008365E9" w:rsidRPr="00BA5CEC" w:rsidRDefault="00627C7C" w:rsidP="008365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Trabajo en grupo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35E26" w14:textId="1C11C7D0" w:rsidR="008365E9" w:rsidRPr="00BA5CEC" w:rsidRDefault="00627C7C" w:rsidP="008365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Análisis de la película 7 años.</w:t>
            </w:r>
          </w:p>
        </w:tc>
      </w:tr>
      <w:tr w:rsidR="008365E9" w:rsidRPr="00BA5CEC" w14:paraId="09F51134" w14:textId="77777777" w:rsidTr="008365E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07D7D" w14:textId="2F25D39B" w:rsidR="008365E9" w:rsidRPr="00DD5ED9" w:rsidRDefault="00782457" w:rsidP="00836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AE8AC" w14:textId="6D268002" w:rsidR="008365E9" w:rsidRPr="00BA5CEC" w:rsidRDefault="008365E9" w:rsidP="008365E9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Del 2</w:t>
            </w:r>
            <w:r w:rsidR="006C4D83">
              <w:rPr>
                <w:sz w:val="20"/>
                <w:szCs w:val="20"/>
              </w:rPr>
              <w:t>6 de setiembre</w:t>
            </w:r>
            <w:r>
              <w:rPr>
                <w:sz w:val="20"/>
                <w:szCs w:val="20"/>
              </w:rPr>
              <w:t xml:space="preserve"> al </w:t>
            </w:r>
            <w:r w:rsidR="006C4D83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 xml:space="preserve"> de </w:t>
            </w:r>
            <w:r w:rsidR="006C4D83">
              <w:rPr>
                <w:sz w:val="20"/>
                <w:szCs w:val="20"/>
              </w:rPr>
              <w:t>octubre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CD42C" w14:textId="77777777" w:rsidR="008365E9" w:rsidRPr="00BA5CEC" w:rsidRDefault="008365E9" w:rsidP="008365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4C9D" w14:textId="56B3A15C" w:rsidR="008365E9" w:rsidRPr="00BA5CEC" w:rsidRDefault="00627C7C" w:rsidP="008365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EXAMEN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BF874" w14:textId="77777777" w:rsidR="008365E9" w:rsidRPr="00BA5CEC" w:rsidRDefault="008365E9" w:rsidP="008365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756AE" w14:textId="77777777" w:rsidR="008365E9" w:rsidRPr="00BA5CEC" w:rsidRDefault="008365E9" w:rsidP="008365E9">
            <w:pPr>
              <w:jc w:val="both"/>
              <w:rPr>
                <w:sz w:val="22"/>
                <w:szCs w:val="22"/>
              </w:rPr>
            </w:pPr>
          </w:p>
        </w:tc>
      </w:tr>
      <w:tr w:rsidR="008365E9" w:rsidRPr="00BA5CEC" w14:paraId="33543771" w14:textId="77777777" w:rsidTr="008365E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2C4EA" w14:textId="5933A15F" w:rsidR="008365E9" w:rsidRPr="00DD5ED9" w:rsidRDefault="00782457" w:rsidP="00836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91735" w14:textId="5C82B4A1" w:rsidR="008365E9" w:rsidRPr="00BA5CEC" w:rsidRDefault="008365E9" w:rsidP="008365E9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Del 0</w:t>
            </w:r>
            <w:r w:rsidR="006C4D83">
              <w:rPr>
                <w:sz w:val="20"/>
                <w:szCs w:val="20"/>
              </w:rPr>
              <w:t>3</w:t>
            </w:r>
            <w:r w:rsidRPr="00DD5ED9">
              <w:rPr>
                <w:sz w:val="20"/>
                <w:szCs w:val="20"/>
              </w:rPr>
              <w:t xml:space="preserve"> al </w:t>
            </w:r>
            <w:r>
              <w:rPr>
                <w:sz w:val="20"/>
                <w:szCs w:val="20"/>
              </w:rPr>
              <w:t>0</w:t>
            </w:r>
            <w:r w:rsidR="006C4D8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Pr="00DD5ED9">
              <w:rPr>
                <w:sz w:val="20"/>
                <w:szCs w:val="20"/>
              </w:rPr>
              <w:t xml:space="preserve">de </w:t>
            </w:r>
            <w:r w:rsidR="006C4D83">
              <w:rPr>
                <w:sz w:val="20"/>
                <w:szCs w:val="20"/>
              </w:rPr>
              <w:t>octubre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C09B3" w14:textId="0574647D" w:rsidR="008365E9" w:rsidRPr="00BA5CEC" w:rsidRDefault="0084519B" w:rsidP="008365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Sincrónico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C968" w14:textId="16521EE4" w:rsidR="008365E9" w:rsidRPr="00BA5CEC" w:rsidRDefault="00636A19" w:rsidP="008365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Análisis de caso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76929" w14:textId="734C9EAA" w:rsidR="008365E9" w:rsidRPr="00BA5CEC" w:rsidRDefault="00636A19" w:rsidP="008365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Trabajo en grupo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9FD38" w14:textId="77777777" w:rsidR="008365E9" w:rsidRPr="00BA5CEC" w:rsidRDefault="008365E9" w:rsidP="008365E9">
            <w:pPr>
              <w:jc w:val="both"/>
              <w:rPr>
                <w:sz w:val="22"/>
                <w:szCs w:val="22"/>
              </w:rPr>
            </w:pPr>
          </w:p>
        </w:tc>
      </w:tr>
      <w:tr w:rsidR="008365E9" w:rsidRPr="00BA5CEC" w14:paraId="2465CAA5" w14:textId="77777777" w:rsidTr="008365E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EB1CB" w14:textId="41594152" w:rsidR="008365E9" w:rsidRDefault="00782457" w:rsidP="00836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76C72" w14:textId="5A97D658" w:rsidR="008365E9" w:rsidRPr="00BA5CEC" w:rsidRDefault="008365E9" w:rsidP="008365E9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Del </w:t>
            </w:r>
            <w:r w:rsidR="006C4D83">
              <w:rPr>
                <w:sz w:val="20"/>
                <w:szCs w:val="20"/>
              </w:rPr>
              <w:t>10</w:t>
            </w:r>
            <w:r w:rsidRPr="00DD5ED9">
              <w:rPr>
                <w:sz w:val="20"/>
                <w:szCs w:val="20"/>
              </w:rPr>
              <w:t xml:space="preserve"> al </w:t>
            </w:r>
            <w:r>
              <w:rPr>
                <w:sz w:val="20"/>
                <w:szCs w:val="20"/>
              </w:rPr>
              <w:t>1</w:t>
            </w:r>
            <w:r w:rsidR="006C4D8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Pr="00DD5ED9">
              <w:rPr>
                <w:sz w:val="20"/>
                <w:szCs w:val="20"/>
              </w:rPr>
              <w:t xml:space="preserve">de </w:t>
            </w:r>
            <w:r w:rsidR="006C4D83">
              <w:rPr>
                <w:sz w:val="20"/>
                <w:szCs w:val="20"/>
              </w:rPr>
              <w:t>octubre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837FE" w14:textId="00FCBBF4" w:rsidR="008365E9" w:rsidRPr="00BA5CEC" w:rsidRDefault="00636A19" w:rsidP="008365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Asincrónico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8D84D" w14:textId="53C419A8" w:rsidR="008365E9" w:rsidRPr="00BA5CEC" w:rsidRDefault="00636A19" w:rsidP="008365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Trabajo escrito de solución de 7 casos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ED152" w14:textId="56812731" w:rsidR="008365E9" w:rsidRPr="00BA5CEC" w:rsidRDefault="00636A19" w:rsidP="008365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Equipos de trabajo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11E58" w14:textId="2DB65F02" w:rsidR="008365E9" w:rsidRPr="00BA5CEC" w:rsidRDefault="00636A19" w:rsidP="008365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Asignación de calificación</w:t>
            </w:r>
          </w:p>
        </w:tc>
      </w:tr>
      <w:tr w:rsidR="008365E9" w:rsidRPr="00BA5CEC" w14:paraId="4EC47762" w14:textId="77777777" w:rsidTr="008365E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B2C16" w14:textId="637AFBC9" w:rsidR="008365E9" w:rsidRPr="00DD5ED9" w:rsidRDefault="00782457" w:rsidP="00836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6FDA4" w14:textId="60BA1E98" w:rsidR="008365E9" w:rsidRPr="00BA5CEC" w:rsidRDefault="008365E9" w:rsidP="008365E9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Del 1</w:t>
            </w:r>
            <w:r w:rsidR="006C4D8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al 2</w:t>
            </w:r>
            <w:r w:rsidR="006C4D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DD5ED9">
              <w:rPr>
                <w:sz w:val="20"/>
                <w:szCs w:val="20"/>
              </w:rPr>
              <w:t xml:space="preserve">de </w:t>
            </w:r>
            <w:r w:rsidR="006C4D83">
              <w:rPr>
                <w:sz w:val="20"/>
                <w:szCs w:val="20"/>
              </w:rPr>
              <w:t>octubre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D5885" w14:textId="5FDBAF6C" w:rsidR="008365E9" w:rsidRPr="00BA5CEC" w:rsidRDefault="00636A19" w:rsidP="008365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Sincrónico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94EB" w14:textId="6E8F223F" w:rsidR="008365E9" w:rsidRPr="00BA5CEC" w:rsidRDefault="00636A19" w:rsidP="008365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Análisis de casos 1 y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2FAD3" w14:textId="5BB27B29" w:rsidR="008365E9" w:rsidRPr="00BA5CEC" w:rsidRDefault="00636A19" w:rsidP="008365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Trabajo en pleno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D495E" w14:textId="090DD34C" w:rsidR="008365E9" w:rsidRPr="00BA5CEC" w:rsidRDefault="00636A19" w:rsidP="008365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Casos solucionados</w:t>
            </w:r>
          </w:p>
        </w:tc>
      </w:tr>
      <w:tr w:rsidR="006C4D83" w:rsidRPr="00BA5CEC" w14:paraId="6DEF475A" w14:textId="77777777" w:rsidTr="008365E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A3B6C" w14:textId="08CAF9D4" w:rsidR="006C4D83" w:rsidRDefault="006C4D83" w:rsidP="006C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68DCD" w14:textId="3EE78FC3" w:rsidR="006C4D83" w:rsidRPr="00BA5CEC" w:rsidRDefault="006C4D83" w:rsidP="006C4D83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Del 24 al 29 </w:t>
            </w:r>
            <w:r w:rsidRPr="00DD5ED9">
              <w:rPr>
                <w:sz w:val="20"/>
                <w:szCs w:val="20"/>
              </w:rPr>
              <w:t xml:space="preserve">de </w:t>
            </w:r>
            <w:r>
              <w:rPr>
                <w:sz w:val="20"/>
                <w:szCs w:val="20"/>
              </w:rPr>
              <w:t>octubre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ADD11" w14:textId="391F55FD" w:rsidR="006C4D83" w:rsidRPr="00BA5CEC" w:rsidRDefault="00636A19" w:rsidP="006C4D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Sincrónico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FCF16" w14:textId="6B3D9B98" w:rsidR="006C4D83" w:rsidRPr="00BA5CEC" w:rsidRDefault="00636A19" w:rsidP="006C4D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Análisis de casos 3 y 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46D9" w14:textId="650C036C" w:rsidR="006C4D83" w:rsidRPr="00BA5CEC" w:rsidRDefault="00636A19" w:rsidP="006C4D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Trabajo en pleno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2D416" w14:textId="5AA679CE" w:rsidR="006C4D83" w:rsidRPr="00BA5CEC" w:rsidRDefault="006C4D83" w:rsidP="006C4D83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  <w:r w:rsidRPr="00782457">
              <w:rPr>
                <w:b/>
                <w:bCs/>
                <w:sz w:val="20"/>
                <w:szCs w:val="20"/>
              </w:rPr>
              <w:t xml:space="preserve"> de </w:t>
            </w:r>
            <w:r>
              <w:rPr>
                <w:b/>
                <w:bCs/>
                <w:sz w:val="20"/>
                <w:szCs w:val="20"/>
              </w:rPr>
              <w:t xml:space="preserve">octubre </w:t>
            </w:r>
            <w:r w:rsidRPr="00782457">
              <w:rPr>
                <w:b/>
                <w:bCs/>
                <w:sz w:val="20"/>
                <w:szCs w:val="20"/>
              </w:rPr>
              <w:t>inicia periodo de evaluación docente</w:t>
            </w:r>
          </w:p>
        </w:tc>
      </w:tr>
      <w:tr w:rsidR="006C4D83" w:rsidRPr="00BA5CEC" w14:paraId="23F9FE37" w14:textId="77777777" w:rsidTr="008365E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BECFE" w14:textId="1ADCCB40" w:rsidR="006C4D83" w:rsidRPr="00DD5ED9" w:rsidRDefault="006C4D83" w:rsidP="006C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F9E9E" w14:textId="76068B70" w:rsidR="006C4D83" w:rsidRPr="00BA5CEC" w:rsidRDefault="006C4D83" w:rsidP="006C4D83">
            <w:pPr>
              <w:jc w:val="both"/>
              <w:rPr>
                <w:sz w:val="22"/>
                <w:szCs w:val="22"/>
              </w:rPr>
            </w:pPr>
            <w:r w:rsidRPr="00DD5ED9">
              <w:rPr>
                <w:sz w:val="20"/>
                <w:szCs w:val="20"/>
              </w:rPr>
              <w:t xml:space="preserve">Del </w:t>
            </w:r>
            <w:r>
              <w:rPr>
                <w:sz w:val="20"/>
                <w:szCs w:val="20"/>
              </w:rPr>
              <w:t>31 de octubre al</w:t>
            </w:r>
            <w:r w:rsidRPr="00DD5E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05</w:t>
            </w:r>
            <w:r w:rsidRPr="00DD5ED9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noviembre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50525" w14:textId="3697DA3F" w:rsidR="006C4D83" w:rsidRPr="00BA5CEC" w:rsidRDefault="00636A19" w:rsidP="006C4D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Sincrónico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30595" w14:textId="3475B628" w:rsidR="006C4D83" w:rsidRPr="00BA5CEC" w:rsidRDefault="00636A19" w:rsidP="006C4D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Análisis de casos 5 y 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9CDE5" w14:textId="3E9FB3A5" w:rsidR="006C4D83" w:rsidRPr="00BA5CEC" w:rsidRDefault="00636A19" w:rsidP="006C4D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Trabajo en pleno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C767B" w14:textId="5EB38A52" w:rsidR="006C4D83" w:rsidRPr="00782457" w:rsidRDefault="006C4D83" w:rsidP="006C4D83">
            <w:pPr>
              <w:jc w:val="both"/>
              <w:rPr>
                <w:b/>
                <w:bCs/>
                <w:sz w:val="20"/>
                <w:szCs w:val="20"/>
              </w:rPr>
            </w:pPr>
            <w:r w:rsidRPr="00782457">
              <w:rPr>
                <w:b/>
                <w:bCs/>
                <w:sz w:val="20"/>
                <w:szCs w:val="20"/>
              </w:rPr>
              <w:t>Recordatorio de evaluación docente</w:t>
            </w:r>
          </w:p>
        </w:tc>
      </w:tr>
      <w:tr w:rsidR="006C4D83" w:rsidRPr="00BA5CEC" w14:paraId="704C8745" w14:textId="77777777" w:rsidTr="008365E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F6660" w14:textId="5018EF00" w:rsidR="006C4D83" w:rsidRPr="00DD5ED9" w:rsidRDefault="006C4D83" w:rsidP="006C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74C70" w14:textId="2F69B529" w:rsidR="006C4D83" w:rsidRPr="00BA5CEC" w:rsidRDefault="006C4D83" w:rsidP="006C4D83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Del 07 al 12 </w:t>
            </w:r>
            <w:r w:rsidRPr="00DD5ED9">
              <w:rPr>
                <w:sz w:val="20"/>
                <w:szCs w:val="20"/>
              </w:rPr>
              <w:t xml:space="preserve">de </w:t>
            </w:r>
            <w:r>
              <w:rPr>
                <w:sz w:val="20"/>
                <w:szCs w:val="20"/>
              </w:rPr>
              <w:t>noviembre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C3D2E" w14:textId="2EFECD40" w:rsidR="006C4D83" w:rsidRPr="00BA5CEC" w:rsidRDefault="00636A19" w:rsidP="006C4D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Sincrónico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3D50B" w14:textId="1DD93079" w:rsidR="006C4D83" w:rsidRPr="00BA5CEC" w:rsidRDefault="00636A19" w:rsidP="006C4D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Análisis de caso 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0DDD6" w14:textId="3E1F8A88" w:rsidR="006C4D83" w:rsidRPr="00BA5CEC" w:rsidRDefault="00636A19" w:rsidP="006C4D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Trabajo en pleno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4897" w14:textId="28CE5B82" w:rsidR="006C4D83" w:rsidRPr="00782457" w:rsidRDefault="006C4D83" w:rsidP="006C4D83">
            <w:pPr>
              <w:jc w:val="both"/>
              <w:rPr>
                <w:b/>
                <w:bCs/>
                <w:sz w:val="20"/>
                <w:szCs w:val="20"/>
              </w:rPr>
            </w:pPr>
            <w:r w:rsidRPr="00782457">
              <w:rPr>
                <w:b/>
                <w:bCs/>
                <w:sz w:val="20"/>
                <w:szCs w:val="20"/>
              </w:rPr>
              <w:t>Recordatorio de evaluación docente</w:t>
            </w:r>
          </w:p>
        </w:tc>
      </w:tr>
      <w:tr w:rsidR="006C4D83" w:rsidRPr="00BA5CEC" w14:paraId="32CF0126" w14:textId="77777777" w:rsidTr="008365E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B1F96" w14:textId="73EC4796" w:rsidR="006C4D83" w:rsidRPr="00DD5ED9" w:rsidRDefault="006C4D83" w:rsidP="006C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7BB98" w14:textId="371CD8AD" w:rsidR="006C4D83" w:rsidRPr="00BA5CEC" w:rsidRDefault="006C4D83" w:rsidP="006C4D83">
            <w:pPr>
              <w:jc w:val="both"/>
              <w:rPr>
                <w:sz w:val="22"/>
                <w:szCs w:val="22"/>
              </w:rPr>
            </w:pPr>
            <w:r w:rsidRPr="00DD5ED9">
              <w:rPr>
                <w:sz w:val="20"/>
                <w:szCs w:val="20"/>
              </w:rPr>
              <w:t xml:space="preserve">Del </w:t>
            </w:r>
            <w:r>
              <w:rPr>
                <w:sz w:val="20"/>
                <w:szCs w:val="20"/>
              </w:rPr>
              <w:t>14</w:t>
            </w:r>
            <w:r w:rsidRPr="00DD5ED9">
              <w:rPr>
                <w:sz w:val="20"/>
                <w:szCs w:val="20"/>
              </w:rPr>
              <w:t xml:space="preserve"> al </w:t>
            </w:r>
            <w:r>
              <w:rPr>
                <w:sz w:val="20"/>
                <w:szCs w:val="20"/>
              </w:rPr>
              <w:t>19</w:t>
            </w:r>
            <w:r w:rsidRPr="00DD5ED9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noviembre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4B66B" w14:textId="58605852" w:rsidR="006C4D83" w:rsidRPr="00BA5CEC" w:rsidRDefault="00636A19" w:rsidP="006C4D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Sincrónico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71EFC" w14:textId="1B8AE667" w:rsidR="006C4D83" w:rsidRPr="00BA5CEC" w:rsidRDefault="00636A19" w:rsidP="006C4D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Práctica de negociación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C638A" w14:textId="493148B2" w:rsidR="006C4D83" w:rsidRPr="00BA5CEC" w:rsidRDefault="00636A19" w:rsidP="006C4D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Trabajo en grupos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39599" w14:textId="0F995D66" w:rsidR="006C4D83" w:rsidRPr="00782457" w:rsidRDefault="006C4D83" w:rsidP="006C4D83">
            <w:pPr>
              <w:jc w:val="both"/>
              <w:rPr>
                <w:b/>
                <w:bCs/>
                <w:sz w:val="20"/>
                <w:szCs w:val="20"/>
              </w:rPr>
            </w:pPr>
            <w:r w:rsidRPr="00782457">
              <w:rPr>
                <w:b/>
                <w:bCs/>
                <w:sz w:val="20"/>
                <w:szCs w:val="20"/>
              </w:rPr>
              <w:t>Recordatorio de evaluación docente</w:t>
            </w:r>
          </w:p>
        </w:tc>
      </w:tr>
      <w:tr w:rsidR="006C4D83" w:rsidRPr="00BA5CEC" w14:paraId="6D8885D0" w14:textId="77777777" w:rsidTr="008365E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F864B" w14:textId="262A310A" w:rsidR="006C4D83" w:rsidRPr="00DD5ED9" w:rsidRDefault="006C4D83" w:rsidP="006C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DF29" w14:textId="5EC96448" w:rsidR="006C4D83" w:rsidRPr="00BA5CEC" w:rsidRDefault="006C4D83" w:rsidP="006C4D83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Del 21 al 26 de noviembre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101A9" w14:textId="77777777" w:rsidR="006C4D83" w:rsidRPr="00BA5CEC" w:rsidRDefault="006C4D83" w:rsidP="006C4D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97B1A" w14:textId="273520C4" w:rsidR="006C4D83" w:rsidRPr="00BA5CEC" w:rsidRDefault="006C4D83" w:rsidP="006C4D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Evaluaciones finales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44B98" w14:textId="77777777" w:rsidR="006C4D83" w:rsidRPr="00BA5CEC" w:rsidRDefault="006C4D83" w:rsidP="006C4D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4D411" w14:textId="72F07FDE" w:rsidR="006C4D83" w:rsidRPr="00782457" w:rsidRDefault="006C4D83" w:rsidP="006C4D8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6C4D83" w:rsidRPr="00BA5CEC" w14:paraId="04205BDD" w14:textId="77777777" w:rsidTr="008365E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7E3D2" w14:textId="37AB9D40" w:rsidR="006C4D83" w:rsidRPr="00DD5ED9" w:rsidRDefault="006C4D83" w:rsidP="006C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BC5C1" w14:textId="2DAFC85E" w:rsidR="006C4D83" w:rsidRPr="00BA5CEC" w:rsidRDefault="006C4D83" w:rsidP="006C4D83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Del 28 de noviembre</w:t>
            </w:r>
            <w:r w:rsidRPr="00DD5ED9">
              <w:rPr>
                <w:sz w:val="20"/>
                <w:szCs w:val="20"/>
              </w:rPr>
              <w:t xml:space="preserve"> al </w:t>
            </w:r>
            <w:r>
              <w:rPr>
                <w:sz w:val="20"/>
                <w:szCs w:val="20"/>
              </w:rPr>
              <w:t>03</w:t>
            </w:r>
            <w:r w:rsidRPr="00DD5ED9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diciembre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E6E7A" w14:textId="3093A35B" w:rsidR="006C4D83" w:rsidRPr="00BA5CEC" w:rsidRDefault="006C4D83" w:rsidP="006C4D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37C8" w14:textId="13514A14" w:rsidR="006C4D83" w:rsidRPr="00BA5CEC" w:rsidRDefault="006C4D83" w:rsidP="006C4D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Calificaciones finales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5B811" w14:textId="77777777" w:rsidR="006C4D83" w:rsidRPr="00BA5CEC" w:rsidRDefault="006C4D83" w:rsidP="006C4D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337CD" w14:textId="77777777" w:rsidR="006C4D83" w:rsidRPr="00BA5CEC" w:rsidRDefault="006C4D83" w:rsidP="006C4D83">
            <w:pPr>
              <w:jc w:val="both"/>
              <w:rPr>
                <w:sz w:val="22"/>
                <w:szCs w:val="22"/>
              </w:rPr>
            </w:pPr>
          </w:p>
        </w:tc>
      </w:tr>
      <w:tr w:rsidR="006C4D83" w:rsidRPr="00BA5CEC" w14:paraId="6EC37864" w14:textId="77777777" w:rsidTr="00716F1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894EF" w14:textId="14E326A8" w:rsidR="006C4D83" w:rsidRPr="00DD5ED9" w:rsidRDefault="006C4D83" w:rsidP="006C4D83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64ED1" w14:textId="5BAC434A" w:rsidR="006C4D83" w:rsidRPr="00BA5CEC" w:rsidRDefault="006C4D83" w:rsidP="006C4D83">
            <w:pPr>
              <w:jc w:val="both"/>
              <w:rPr>
                <w:sz w:val="22"/>
                <w:szCs w:val="22"/>
              </w:rPr>
            </w:pPr>
            <w:r w:rsidRPr="00BE1D37">
              <w:rPr>
                <w:i/>
                <w:iCs/>
              </w:rPr>
              <w:t xml:space="preserve">Entre el </w:t>
            </w:r>
            <w:r>
              <w:rPr>
                <w:i/>
                <w:iCs/>
              </w:rPr>
              <w:t>05 y el 07 de diciembre</w:t>
            </w:r>
          </w:p>
        </w:tc>
        <w:tc>
          <w:tcPr>
            <w:tcW w:w="8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A4953" w14:textId="77777777" w:rsidR="006C4D83" w:rsidRDefault="006C4D83" w:rsidP="006C4D83">
            <w:pPr>
              <w:jc w:val="center"/>
              <w:rPr>
                <w:sz w:val="22"/>
                <w:szCs w:val="22"/>
              </w:rPr>
            </w:pPr>
          </w:p>
          <w:p w14:paraId="364ACDBC" w14:textId="18C7F8A3" w:rsidR="006C4D83" w:rsidRPr="00BA5CEC" w:rsidRDefault="006C4D83" w:rsidP="006C4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Exámenes extraordinarios</w:t>
            </w:r>
          </w:p>
        </w:tc>
      </w:tr>
    </w:tbl>
    <w:p w14:paraId="045B6E5C" w14:textId="33676A5C" w:rsidR="00CF0DA3" w:rsidRDefault="00CF0DA3" w:rsidP="008365E9">
      <w:pPr>
        <w:rPr>
          <w:b/>
          <w:sz w:val="22"/>
          <w:szCs w:val="22"/>
        </w:rPr>
      </w:pPr>
    </w:p>
    <w:p w14:paraId="21682749" w14:textId="6188B466" w:rsidR="00CF0DA3" w:rsidRDefault="00CF0DA3">
      <w:pPr>
        <w:rPr>
          <w:b/>
          <w:sz w:val="22"/>
          <w:szCs w:val="22"/>
        </w:rPr>
      </w:pPr>
    </w:p>
    <w:p w14:paraId="4F9C1F3E" w14:textId="77777777" w:rsidR="008365E9" w:rsidRPr="00BA5CEC" w:rsidRDefault="008365E9" w:rsidP="008365E9">
      <w:pPr>
        <w:rPr>
          <w:b/>
          <w:sz w:val="22"/>
          <w:szCs w:val="22"/>
        </w:rPr>
      </w:pPr>
    </w:p>
    <w:p w14:paraId="31867087" w14:textId="51D3315B" w:rsidR="00CF0DA3" w:rsidRPr="005403E6" w:rsidRDefault="008365E9" w:rsidP="005403E6">
      <w:pPr>
        <w:spacing w:after="240"/>
        <w:rPr>
          <w:b/>
          <w:sz w:val="22"/>
          <w:szCs w:val="22"/>
        </w:rPr>
      </w:pPr>
      <w:r w:rsidRPr="005403E6">
        <w:rPr>
          <w:b/>
          <w:sz w:val="22"/>
          <w:szCs w:val="22"/>
        </w:rPr>
        <w:t xml:space="preserve">VII. </w:t>
      </w:r>
      <w:r w:rsidR="00CF0DA3" w:rsidRPr="005403E6">
        <w:rPr>
          <w:b/>
          <w:sz w:val="22"/>
          <w:szCs w:val="22"/>
        </w:rPr>
        <w:t xml:space="preserve">Artículos importantes del </w:t>
      </w:r>
      <w:r w:rsidR="00CF0DA3" w:rsidRPr="00CF0DA3">
        <w:rPr>
          <w:b/>
          <w:sz w:val="22"/>
          <w:szCs w:val="22"/>
        </w:rPr>
        <w:t>Reglamento General sobre los Procesos de Enseñanza y Aprendizaje de la Universidad Nacional</w:t>
      </w:r>
      <w:r w:rsidR="00CF0DA3" w:rsidRPr="005403E6">
        <w:rPr>
          <w:b/>
          <w:sz w:val="22"/>
          <w:szCs w:val="22"/>
        </w:rPr>
        <w:t>:</w:t>
      </w:r>
    </w:p>
    <w:p w14:paraId="0DE66909" w14:textId="77777777" w:rsidR="00CF0DA3" w:rsidRPr="00CF0DA3" w:rsidRDefault="00CF0DA3" w:rsidP="00CF0DA3">
      <w:pPr>
        <w:pStyle w:val="NormalWeb"/>
        <w:spacing w:before="0" w:beforeAutospacing="0" w:after="0" w:afterAutospacing="0"/>
        <w:ind w:right="316"/>
        <w:jc w:val="right"/>
        <w:rPr>
          <w:lang w:val="es-CR" w:eastAsia="es-CR"/>
        </w:rPr>
      </w:pPr>
      <w:r w:rsidRPr="00CF0DA3">
        <w:rPr>
          <w:color w:val="000000"/>
          <w:lang w:val="es-CR"/>
        </w:rPr>
        <w:lastRenderedPageBreak/>
        <w:t>ARTÍCULO 20. ENTREGA DE RESULTADOS DE LAS EVALUACIONES.</w:t>
      </w:r>
    </w:p>
    <w:p w14:paraId="109EDB4A" w14:textId="5975276F" w:rsidR="00CF0DA3" w:rsidRPr="00CF0DA3" w:rsidRDefault="00CF0DA3" w:rsidP="00CF0DA3">
      <w:pPr>
        <w:pStyle w:val="NormalWeb"/>
        <w:spacing w:before="0" w:beforeAutospacing="0" w:after="0" w:afterAutospacing="0"/>
        <w:ind w:left="2794" w:right="20"/>
        <w:jc w:val="both"/>
        <w:rPr>
          <w:color w:val="000000"/>
          <w:lang w:val="es-CR"/>
        </w:rPr>
      </w:pPr>
      <w:r>
        <w:rPr>
          <w:color w:val="000000"/>
          <w:lang w:val="es-CR"/>
        </w:rPr>
        <w:t>E</w:t>
      </w:r>
      <w:r w:rsidRPr="00CF0DA3">
        <w:rPr>
          <w:color w:val="000000"/>
          <w:lang w:val="es-CR"/>
        </w:rPr>
        <w:t>l profesor deberá señalar, por escrito, en el documento de evaluación correspondiente, las observaciones pertinentes y deberá entregar y comentar con los estudiantes los resultados de la evaluación, en un plazo no mayor de ocho días naturales a partir de la fecha en que se llevó a cabo.</w:t>
      </w:r>
    </w:p>
    <w:p w14:paraId="09D62506" w14:textId="77777777" w:rsidR="00CF0DA3" w:rsidRDefault="00CF0DA3" w:rsidP="00CF0DA3">
      <w:pPr>
        <w:pStyle w:val="NormalWeb"/>
        <w:spacing w:before="0" w:beforeAutospacing="0" w:after="0" w:afterAutospacing="0"/>
        <w:ind w:right="1495"/>
        <w:jc w:val="right"/>
        <w:rPr>
          <w:color w:val="000000"/>
          <w:lang w:val="es-CR"/>
        </w:rPr>
      </w:pPr>
    </w:p>
    <w:p w14:paraId="394F5F6E" w14:textId="1064E5F2" w:rsidR="00CF0DA3" w:rsidRPr="00CF0DA3" w:rsidRDefault="00CF0DA3" w:rsidP="00CF0DA3">
      <w:pPr>
        <w:pStyle w:val="NormalWeb"/>
        <w:spacing w:before="0" w:beforeAutospacing="0" w:after="0" w:afterAutospacing="0"/>
        <w:ind w:right="1495"/>
        <w:jc w:val="right"/>
        <w:rPr>
          <w:lang w:val="es-CR"/>
        </w:rPr>
      </w:pPr>
      <w:r w:rsidRPr="00CF0DA3">
        <w:rPr>
          <w:color w:val="000000"/>
          <w:lang w:val="es-CR"/>
        </w:rPr>
        <w:t>ARTÍCULO 21. PROGRAMACIÓN DE LAS EVALUACIONES. </w:t>
      </w:r>
    </w:p>
    <w:p w14:paraId="350CC59F" w14:textId="77777777" w:rsidR="00CF0DA3" w:rsidRPr="00CF0DA3" w:rsidRDefault="00CF0DA3" w:rsidP="00CF0DA3">
      <w:pPr>
        <w:pStyle w:val="NormalWeb"/>
        <w:spacing w:before="0" w:beforeAutospacing="0" w:after="0" w:afterAutospacing="0"/>
        <w:ind w:left="2794" w:right="20"/>
        <w:jc w:val="both"/>
        <w:rPr>
          <w:lang w:val="es-CR"/>
        </w:rPr>
      </w:pPr>
      <w:r w:rsidRPr="00CF0DA3">
        <w:rPr>
          <w:color w:val="000000"/>
          <w:lang w:val="es-CR"/>
        </w:rPr>
        <w:t xml:space="preserve">Las evaluaciones se efectuarán en las horas lectivas correspondientes al curso o en otras fechas previamente establecidas en el programa. Si se requiere una modificación en el horario y en las fechas previstas, debe existir acuerdo entre docentes y estudiantes en la nueva fecha designada. </w:t>
      </w:r>
    </w:p>
    <w:p w14:paraId="216E60AA" w14:textId="227F1C25" w:rsidR="00CF0DA3" w:rsidRPr="00CF0DA3" w:rsidRDefault="00CF0DA3" w:rsidP="008365E9">
      <w:pPr>
        <w:rPr>
          <w:b/>
          <w:sz w:val="22"/>
          <w:szCs w:val="22"/>
          <w:lang w:val="es-CR"/>
        </w:rPr>
      </w:pPr>
    </w:p>
    <w:p w14:paraId="01678EBD" w14:textId="77777777" w:rsidR="00CF0DA3" w:rsidRPr="00CF0DA3" w:rsidRDefault="00CF0DA3" w:rsidP="008365E9">
      <w:pPr>
        <w:rPr>
          <w:b/>
          <w:sz w:val="22"/>
          <w:szCs w:val="22"/>
          <w:lang w:val="es-CR"/>
        </w:rPr>
      </w:pPr>
    </w:p>
    <w:p w14:paraId="42A566AF" w14:textId="19C03F81" w:rsidR="008365E9" w:rsidRDefault="00CF0DA3" w:rsidP="005403E6">
      <w:pPr>
        <w:spacing w:after="240"/>
        <w:rPr>
          <w:b/>
          <w:sz w:val="22"/>
          <w:szCs w:val="22"/>
        </w:rPr>
      </w:pPr>
      <w:r w:rsidRPr="005403E6">
        <w:rPr>
          <w:b/>
          <w:sz w:val="22"/>
          <w:szCs w:val="22"/>
        </w:rPr>
        <w:t xml:space="preserve">VIII. </w:t>
      </w:r>
      <w:r w:rsidR="008365E9" w:rsidRPr="005403E6">
        <w:rPr>
          <w:b/>
          <w:sz w:val="22"/>
          <w:szCs w:val="22"/>
        </w:rPr>
        <w:t xml:space="preserve">Recursos Bibliográficos </w:t>
      </w:r>
    </w:p>
    <w:p w14:paraId="7F50F1E4" w14:textId="6CC6E839" w:rsidR="00C500FD" w:rsidRDefault="00C500FD" w:rsidP="005403E6">
      <w:pPr>
        <w:spacing w:after="240"/>
        <w:rPr>
          <w:bCs/>
          <w:sz w:val="22"/>
          <w:szCs w:val="22"/>
        </w:rPr>
      </w:pPr>
      <w:r w:rsidRPr="00C500FD">
        <w:rPr>
          <w:bCs/>
          <w:sz w:val="22"/>
          <w:szCs w:val="22"/>
        </w:rPr>
        <w:t>Sun Tzu</w:t>
      </w:r>
      <w:r>
        <w:rPr>
          <w:bCs/>
          <w:sz w:val="22"/>
          <w:szCs w:val="22"/>
        </w:rPr>
        <w:t>, El arte de la guerra. Cualquier edición.</w:t>
      </w:r>
    </w:p>
    <w:p w14:paraId="25C7BAEF" w14:textId="23163CBC" w:rsidR="00C500FD" w:rsidRDefault="00C500FD" w:rsidP="005403E6">
      <w:p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>Folleto de Técnicas de Negociación que se entrega en forma digital.</w:t>
      </w:r>
    </w:p>
    <w:p w14:paraId="2724B37E" w14:textId="77777777" w:rsidR="00C500FD" w:rsidRPr="00C500FD" w:rsidRDefault="00C500FD" w:rsidP="005403E6">
      <w:pPr>
        <w:spacing w:after="240"/>
        <w:rPr>
          <w:bCs/>
          <w:sz w:val="22"/>
          <w:szCs w:val="22"/>
        </w:rPr>
      </w:pPr>
    </w:p>
    <w:p w14:paraId="783EDC18" w14:textId="77777777" w:rsidR="008365E9" w:rsidRPr="00CF0DA3" w:rsidRDefault="008365E9">
      <w:pPr>
        <w:tabs>
          <w:tab w:val="left" w:pos="4253"/>
        </w:tabs>
        <w:jc w:val="both"/>
        <w:rPr>
          <w:rFonts w:ascii="Arial" w:eastAsia="Arial" w:hAnsi="Arial" w:cs="Arial"/>
          <w:sz w:val="22"/>
          <w:szCs w:val="22"/>
          <w:lang w:val="pt-BR"/>
        </w:rPr>
      </w:pPr>
    </w:p>
    <w:sectPr w:rsidR="008365E9" w:rsidRPr="00CF0DA3" w:rsidSect="008365E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8" w:right="1418" w:bottom="1418" w:left="1418" w:header="567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E6869" w14:textId="77777777" w:rsidR="00725E0D" w:rsidRDefault="00725E0D">
      <w:r>
        <w:separator/>
      </w:r>
    </w:p>
  </w:endnote>
  <w:endnote w:type="continuationSeparator" w:id="0">
    <w:p w14:paraId="3B978EE7" w14:textId="77777777" w:rsidR="00725E0D" w:rsidRDefault="0072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2ABEB" w14:textId="18C5F79A" w:rsidR="00AE06B8" w:rsidRDefault="00AE06B8" w:rsidP="00AE06B8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drawing>
        <wp:anchor distT="0" distB="0" distL="114300" distR="114300" simplePos="0" relativeHeight="251665408" behindDoc="0" locked="0" layoutInCell="1" allowOverlap="1" wp14:anchorId="2FF81D9E" wp14:editId="327DDC84">
          <wp:simplePos x="0" y="0"/>
          <wp:positionH relativeFrom="column">
            <wp:posOffset>-680085</wp:posOffset>
          </wp:positionH>
          <wp:positionV relativeFrom="paragraph">
            <wp:posOffset>-347535</wp:posOffset>
          </wp:positionV>
          <wp:extent cx="7497445" cy="914400"/>
          <wp:effectExtent l="0" t="0" r="8255" b="0"/>
          <wp:wrapNone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744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14DB7" w14:textId="77777777" w:rsidR="005E7412" w:rsidRDefault="00225C4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29DFD67A" wp14:editId="0B33BD2C">
              <wp:simplePos x="0" y="0"/>
              <wp:positionH relativeFrom="column">
                <wp:posOffset>-761999</wp:posOffset>
              </wp:positionH>
              <wp:positionV relativeFrom="paragraph">
                <wp:posOffset>-380999</wp:posOffset>
              </wp:positionV>
              <wp:extent cx="7500982" cy="915851"/>
              <wp:effectExtent l="0" t="0" r="0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00982" cy="915851"/>
                        <a:chOff x="1595509" y="3322075"/>
                        <a:chExt cx="7500982" cy="915851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95509" y="3322075"/>
                          <a:ext cx="7500982" cy="915851"/>
                          <a:chOff x="0" y="0"/>
                          <a:chExt cx="7500982" cy="915851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0" y="0"/>
                            <a:ext cx="7500975" cy="91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AECF2F6" w14:textId="77777777" w:rsidR="005E7412" w:rsidRDefault="005E741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 descr="papel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t="65531"/>
                          <a:stretch/>
                        </pic:blipFill>
                        <pic:spPr>
                          <a:xfrm>
                            <a:off x="244928" y="555171"/>
                            <a:ext cx="709231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Shape 5" descr="traingulos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6939642" y="108857"/>
                            <a:ext cx="561340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Rectángulo 8"/>
                        <wps:cNvSpPr/>
                        <wps:spPr>
                          <a:xfrm>
                            <a:off x="0" y="0"/>
                            <a:ext cx="13716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EE555B6" w14:textId="77777777" w:rsidR="005E7412" w:rsidRDefault="00225C4B">
                              <w:pPr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7F7F7F"/>
                                  <w:sz w:val="18"/>
                                </w:rPr>
                                <w:t>Tel. (506) 2562-4204</w:t>
                              </w:r>
                            </w:p>
                            <w:p w14:paraId="7F15EDD9" w14:textId="77777777" w:rsidR="005E7412" w:rsidRDefault="00225C4B">
                              <w:pPr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7F7F7F"/>
                                  <w:sz w:val="18"/>
                                </w:rPr>
                                <w:t>Apartado 86-3000</w:t>
                              </w:r>
                            </w:p>
                            <w:p w14:paraId="075289A8" w14:textId="77777777" w:rsidR="005E7412" w:rsidRDefault="00225C4B">
                              <w:pPr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7F7F7F"/>
                                  <w:sz w:val="18"/>
                                </w:rPr>
                                <w:t>Heredia</w:t>
                              </w:r>
                            </w:p>
                            <w:p w14:paraId="0477B432" w14:textId="77777777" w:rsidR="005E7412" w:rsidRDefault="00225C4B">
                              <w:pPr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7F7F7F"/>
                                  <w:sz w:val="18"/>
                                </w:rPr>
                                <w:t>Costa Rica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9DFD67A" id="Grupo 5" o:spid="_x0000_s1026" style="position:absolute;margin-left:-60pt;margin-top:-30pt;width:590.65pt;height:72.1pt;z-index:251660288" coordorigin="15955,33220" coordsize="75009,91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">
              <v:group id="Grupo 1" o:spid="_x0000_s1027" style="position:absolute;left:15955;top:33220;width:75009;height:9159" coordsize="75009,9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28" style="position:absolute;width:75009;height:91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5AECF2F6" w14:textId="77777777" w:rsidR="005E7412" w:rsidRDefault="005E741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alt="papel" style="position:absolute;left:2449;top:5551;width:70923;height:360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">
                  <v:imagedata r:id="rId3" o:title="papel" croptop="42946f"/>
                </v:shape>
                <v:shape id="Shape 5" o:spid="_x0000_s1030" type="#_x0000_t75" alt="traingulos" style="position:absolute;left:69396;top:1088;width:5613;height:499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">
                  <v:imagedata r:id="rId4" o:title="traingulos"/>
                </v:shape>
                <v:rect id="Rectángulo 8" o:spid="_x0000_s1031" style="position:absolute;width:13716;height:8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" filled="f" stroked="f">
                  <v:textbox inset="2.53958mm,2.53958mm,2.53958mm,2.53958mm">
                    <w:txbxContent>
                      <w:p w14:paraId="3EE555B6" w14:textId="77777777" w:rsidR="005E7412" w:rsidRDefault="00225C4B">
                        <w:pPr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color w:val="7F7F7F"/>
                            <w:sz w:val="18"/>
                          </w:rPr>
                          <w:t>Tel. (506) 2562-4204</w:t>
                        </w:r>
                      </w:p>
                      <w:p w14:paraId="7F15EDD9" w14:textId="77777777" w:rsidR="005E7412" w:rsidRDefault="00225C4B">
                        <w:pPr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color w:val="7F7F7F"/>
                            <w:sz w:val="18"/>
                          </w:rPr>
                          <w:t>Apartado 86-3000</w:t>
                        </w:r>
                      </w:p>
                      <w:p w14:paraId="075289A8" w14:textId="77777777" w:rsidR="005E7412" w:rsidRDefault="00225C4B">
                        <w:pPr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color w:val="7F7F7F"/>
                            <w:sz w:val="18"/>
                          </w:rPr>
                          <w:t>Heredia</w:t>
                        </w:r>
                      </w:p>
                      <w:p w14:paraId="0477B432" w14:textId="77777777" w:rsidR="005E7412" w:rsidRDefault="00225C4B">
                        <w:pPr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color w:val="7F7F7F"/>
                            <w:sz w:val="18"/>
                          </w:rPr>
                          <w:t>Costa Rica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FDEB7" w14:textId="77777777" w:rsidR="00725E0D" w:rsidRDefault="00725E0D">
      <w:r>
        <w:separator/>
      </w:r>
    </w:p>
  </w:footnote>
  <w:footnote w:type="continuationSeparator" w:id="0">
    <w:p w14:paraId="61016DC3" w14:textId="77777777" w:rsidR="00725E0D" w:rsidRDefault="00725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98ACE" w14:textId="77777777" w:rsidR="008365E9" w:rsidRDefault="008365E9" w:rsidP="008365E9">
    <w:pPr>
      <w:tabs>
        <w:tab w:val="left" w:pos="4253"/>
        <w:tab w:val="left" w:pos="4956"/>
        <w:tab w:val="left" w:pos="5664"/>
        <w:tab w:val="left" w:pos="6480"/>
      </w:tabs>
      <w:jc w:val="right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drawing>
        <wp:anchor distT="0" distB="0" distL="114300" distR="114300" simplePos="0" relativeHeight="251664384" behindDoc="0" locked="0" layoutInCell="1" allowOverlap="1" wp14:anchorId="60B58D1B" wp14:editId="2FF327CA">
          <wp:simplePos x="0" y="0"/>
          <wp:positionH relativeFrom="column">
            <wp:posOffset>4700270</wp:posOffset>
          </wp:positionH>
          <wp:positionV relativeFrom="paragraph">
            <wp:posOffset>-221480</wp:posOffset>
          </wp:positionV>
          <wp:extent cx="1551613" cy="1022850"/>
          <wp:effectExtent l="0" t="0" r="0" b="6350"/>
          <wp:wrapNone/>
          <wp:docPr id="23" name="Imagen 2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gen que contiene 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39" t="7812" r="6160" b="8362"/>
                  <a:stretch/>
                </pic:blipFill>
                <pic:spPr bwMode="auto">
                  <a:xfrm>
                    <a:off x="0" y="0"/>
                    <a:ext cx="1555815" cy="1025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3360" behindDoc="0" locked="0" layoutInCell="1" hidden="0" allowOverlap="1" wp14:anchorId="1E4A4833" wp14:editId="22C0A1DF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1398274" cy="752475"/>
          <wp:effectExtent l="0" t="0" r="0" b="0"/>
          <wp:wrapNone/>
          <wp:docPr id="24" name="image3.jpg" descr="Logotipo, nombre de la empres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8274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  <w:sz w:val="22"/>
        <w:szCs w:val="22"/>
      </w:rPr>
      <w:tab/>
    </w:r>
    <w:r>
      <w:rPr>
        <w:rFonts w:ascii="Arial" w:eastAsia="Arial" w:hAnsi="Arial" w:cs="Arial"/>
        <w:b/>
        <w:sz w:val="22"/>
        <w:szCs w:val="22"/>
      </w:rPr>
      <w:tab/>
    </w:r>
    <w:r>
      <w:rPr>
        <w:rFonts w:ascii="Arial" w:eastAsia="Arial" w:hAnsi="Arial" w:cs="Arial"/>
        <w:b/>
        <w:sz w:val="22"/>
        <w:szCs w:val="22"/>
      </w:rPr>
      <w:tab/>
    </w:r>
  </w:p>
  <w:p w14:paraId="6C2ED56D" w14:textId="77777777" w:rsidR="008365E9" w:rsidRDefault="008365E9" w:rsidP="008365E9">
    <w:pPr>
      <w:jc w:val="center"/>
      <w:rPr>
        <w:b/>
        <w:sz w:val="22"/>
        <w:szCs w:val="22"/>
      </w:rPr>
    </w:pPr>
    <w:r>
      <w:rPr>
        <w:b/>
        <w:sz w:val="22"/>
        <w:szCs w:val="22"/>
      </w:rPr>
      <w:t>UNIVERSIDAD NACIONAL</w:t>
    </w:r>
  </w:p>
  <w:p w14:paraId="5BBEB992" w14:textId="77777777" w:rsidR="008365E9" w:rsidRDefault="008365E9" w:rsidP="008365E9">
    <w:pPr>
      <w:jc w:val="center"/>
      <w:rPr>
        <w:b/>
        <w:sz w:val="22"/>
        <w:szCs w:val="22"/>
      </w:rPr>
    </w:pPr>
    <w:r>
      <w:rPr>
        <w:b/>
        <w:sz w:val="22"/>
        <w:szCs w:val="22"/>
      </w:rPr>
      <w:t>FACULTAD DE CIENCIAS SOCIALES</w:t>
    </w:r>
  </w:p>
  <w:p w14:paraId="3EE2035C" w14:textId="77777777" w:rsidR="008365E9" w:rsidRDefault="008365E9" w:rsidP="008365E9">
    <w:pPr>
      <w:jc w:val="center"/>
      <w:rPr>
        <w:b/>
        <w:sz w:val="22"/>
        <w:szCs w:val="22"/>
      </w:rPr>
    </w:pPr>
    <w:r>
      <w:rPr>
        <w:b/>
        <w:sz w:val="22"/>
        <w:szCs w:val="22"/>
      </w:rPr>
      <w:t>ESCUELA DE ADMINISTRACIÓN</w:t>
    </w:r>
  </w:p>
  <w:p w14:paraId="7FA7BAC8" w14:textId="77777777" w:rsidR="008365E9" w:rsidRDefault="008365E9" w:rsidP="008365E9">
    <w:pPr>
      <w:jc w:val="center"/>
      <w:rPr>
        <w:color w:val="000000"/>
      </w:rPr>
    </w:pPr>
  </w:p>
  <w:p w14:paraId="692EF115" w14:textId="56A54BCB" w:rsidR="005E7412" w:rsidRPr="008365E9" w:rsidRDefault="005E7412" w:rsidP="00836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AC86A" w14:textId="20FC34A6" w:rsidR="005E7412" w:rsidRDefault="00846510" w:rsidP="00FF44F5">
    <w:pPr>
      <w:tabs>
        <w:tab w:val="left" w:pos="4253"/>
        <w:tab w:val="left" w:pos="4956"/>
        <w:tab w:val="left" w:pos="5664"/>
        <w:tab w:val="left" w:pos="6480"/>
      </w:tabs>
      <w:jc w:val="right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drawing>
        <wp:anchor distT="0" distB="0" distL="114300" distR="114300" simplePos="0" relativeHeight="251661312" behindDoc="0" locked="0" layoutInCell="1" allowOverlap="1" wp14:anchorId="0D64827D" wp14:editId="6C492E83">
          <wp:simplePos x="0" y="0"/>
          <wp:positionH relativeFrom="column">
            <wp:posOffset>4700270</wp:posOffset>
          </wp:positionH>
          <wp:positionV relativeFrom="paragraph">
            <wp:posOffset>-221480</wp:posOffset>
          </wp:positionV>
          <wp:extent cx="1551613" cy="1022850"/>
          <wp:effectExtent l="0" t="0" r="0" b="635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gen que contiene 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39" t="7812" r="6160" b="8362"/>
                  <a:stretch/>
                </pic:blipFill>
                <pic:spPr bwMode="auto">
                  <a:xfrm>
                    <a:off x="0" y="0"/>
                    <a:ext cx="1555815" cy="1025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79E1">
      <w:drawing>
        <wp:anchor distT="0" distB="0" distL="114300" distR="114300" simplePos="0" relativeHeight="251658240" behindDoc="0" locked="0" layoutInCell="1" hidden="0" allowOverlap="1" wp14:anchorId="5482FF7C" wp14:editId="797B1BE6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1398274" cy="752475"/>
          <wp:effectExtent l="0" t="0" r="0" b="0"/>
          <wp:wrapNone/>
          <wp:docPr id="2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8274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5C4B">
      <w:rPr>
        <w:rFonts w:ascii="Arial" w:eastAsia="Arial" w:hAnsi="Arial" w:cs="Arial"/>
        <w:b/>
        <w:sz w:val="22"/>
        <w:szCs w:val="22"/>
      </w:rPr>
      <w:tab/>
    </w:r>
    <w:r w:rsidR="00225C4B">
      <w:rPr>
        <w:rFonts w:ascii="Arial" w:eastAsia="Arial" w:hAnsi="Arial" w:cs="Arial"/>
        <w:b/>
        <w:sz w:val="22"/>
        <w:szCs w:val="22"/>
      </w:rPr>
      <w:tab/>
    </w:r>
    <w:r w:rsidR="00225C4B">
      <w:rPr>
        <w:rFonts w:ascii="Arial" w:eastAsia="Arial" w:hAnsi="Arial" w:cs="Arial"/>
        <w:b/>
        <w:sz w:val="22"/>
        <w:szCs w:val="22"/>
      </w:rPr>
      <w:tab/>
    </w:r>
  </w:p>
  <w:p w14:paraId="1E977F53" w14:textId="77777777" w:rsidR="005E7412" w:rsidRDefault="00225C4B">
    <w:pPr>
      <w:jc w:val="center"/>
      <w:rPr>
        <w:b/>
        <w:sz w:val="22"/>
        <w:szCs w:val="22"/>
      </w:rPr>
    </w:pPr>
    <w:r>
      <w:rPr>
        <w:b/>
        <w:sz w:val="22"/>
        <w:szCs w:val="22"/>
      </w:rPr>
      <w:t>UNIVERSIDAD NACIONAL</w:t>
    </w:r>
  </w:p>
  <w:p w14:paraId="34FC4D73" w14:textId="77777777" w:rsidR="005E7412" w:rsidRDefault="00225C4B">
    <w:pPr>
      <w:jc w:val="center"/>
      <w:rPr>
        <w:b/>
        <w:sz w:val="22"/>
        <w:szCs w:val="22"/>
      </w:rPr>
    </w:pPr>
    <w:r>
      <w:rPr>
        <w:b/>
        <w:sz w:val="22"/>
        <w:szCs w:val="22"/>
      </w:rPr>
      <w:t>FACULTAD DE CIENCIAS SOCIALES</w:t>
    </w:r>
  </w:p>
  <w:p w14:paraId="4E33F464" w14:textId="77777777" w:rsidR="005E7412" w:rsidRDefault="00225C4B">
    <w:pPr>
      <w:jc w:val="center"/>
      <w:rPr>
        <w:b/>
        <w:sz w:val="22"/>
        <w:szCs w:val="22"/>
      </w:rPr>
    </w:pPr>
    <w:r>
      <w:rPr>
        <w:b/>
        <w:sz w:val="22"/>
        <w:szCs w:val="22"/>
      </w:rPr>
      <w:t>ESCUELA DE ADMINISTRACIÓN</w:t>
    </w:r>
  </w:p>
  <w:p w14:paraId="3A338256" w14:textId="1C4055C8" w:rsidR="005E7412" w:rsidRDefault="005E7412">
    <w:pPr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F1426"/>
    <w:multiLevelType w:val="hybridMultilevel"/>
    <w:tmpl w:val="10FA98D4"/>
    <w:lvl w:ilvl="0" w:tplc="6ED43558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77268"/>
    <w:multiLevelType w:val="hybridMultilevel"/>
    <w:tmpl w:val="72709910"/>
    <w:lvl w:ilvl="0" w:tplc="E78C91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E0D0D"/>
    <w:multiLevelType w:val="hybridMultilevel"/>
    <w:tmpl w:val="C3F0859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763064">
    <w:abstractNumId w:val="2"/>
  </w:num>
  <w:num w:numId="2" w16cid:durableId="229195131">
    <w:abstractNumId w:val="0"/>
  </w:num>
  <w:num w:numId="3" w16cid:durableId="304504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412"/>
    <w:rsid w:val="00035C74"/>
    <w:rsid w:val="0006595F"/>
    <w:rsid w:val="00102095"/>
    <w:rsid w:val="001167FF"/>
    <w:rsid w:val="001340FB"/>
    <w:rsid w:val="001430B0"/>
    <w:rsid w:val="0014732A"/>
    <w:rsid w:val="00157591"/>
    <w:rsid w:val="00173E61"/>
    <w:rsid w:val="001916B1"/>
    <w:rsid w:val="001C73F0"/>
    <w:rsid w:val="001D3034"/>
    <w:rsid w:val="001E2D59"/>
    <w:rsid w:val="002157CA"/>
    <w:rsid w:val="00225C4B"/>
    <w:rsid w:val="002360D0"/>
    <w:rsid w:val="00275FA3"/>
    <w:rsid w:val="002C3316"/>
    <w:rsid w:val="002D76A8"/>
    <w:rsid w:val="002E4960"/>
    <w:rsid w:val="002F7428"/>
    <w:rsid w:val="00325021"/>
    <w:rsid w:val="00344819"/>
    <w:rsid w:val="0038421B"/>
    <w:rsid w:val="003A0C02"/>
    <w:rsid w:val="003F0144"/>
    <w:rsid w:val="00405035"/>
    <w:rsid w:val="00412DEF"/>
    <w:rsid w:val="00426AE3"/>
    <w:rsid w:val="00434252"/>
    <w:rsid w:val="00451222"/>
    <w:rsid w:val="004D5D86"/>
    <w:rsid w:val="00503CC8"/>
    <w:rsid w:val="00515797"/>
    <w:rsid w:val="00536414"/>
    <w:rsid w:val="005403E6"/>
    <w:rsid w:val="00556C82"/>
    <w:rsid w:val="005679E1"/>
    <w:rsid w:val="0057535C"/>
    <w:rsid w:val="005A31ED"/>
    <w:rsid w:val="005E7412"/>
    <w:rsid w:val="00615821"/>
    <w:rsid w:val="00627C7C"/>
    <w:rsid w:val="00636A19"/>
    <w:rsid w:val="006536AF"/>
    <w:rsid w:val="006842C2"/>
    <w:rsid w:val="006954D5"/>
    <w:rsid w:val="006C4D83"/>
    <w:rsid w:val="007147F2"/>
    <w:rsid w:val="00725E0D"/>
    <w:rsid w:val="00776697"/>
    <w:rsid w:val="00781F62"/>
    <w:rsid w:val="00782457"/>
    <w:rsid w:val="007900EE"/>
    <w:rsid w:val="00796BF8"/>
    <w:rsid w:val="007A7A9B"/>
    <w:rsid w:val="007F3FEF"/>
    <w:rsid w:val="00824080"/>
    <w:rsid w:val="008365E9"/>
    <w:rsid w:val="0084519B"/>
    <w:rsid w:val="00846510"/>
    <w:rsid w:val="00880268"/>
    <w:rsid w:val="00891744"/>
    <w:rsid w:val="00893ED1"/>
    <w:rsid w:val="008B1158"/>
    <w:rsid w:val="008B4265"/>
    <w:rsid w:val="009215AB"/>
    <w:rsid w:val="00957C6C"/>
    <w:rsid w:val="0097311E"/>
    <w:rsid w:val="009D1004"/>
    <w:rsid w:val="00A05ED7"/>
    <w:rsid w:val="00A072A4"/>
    <w:rsid w:val="00A66AD4"/>
    <w:rsid w:val="00A97934"/>
    <w:rsid w:val="00AC776A"/>
    <w:rsid w:val="00AE06B8"/>
    <w:rsid w:val="00B50A2D"/>
    <w:rsid w:val="00B54DDE"/>
    <w:rsid w:val="00B920B6"/>
    <w:rsid w:val="00C0771D"/>
    <w:rsid w:val="00C469C2"/>
    <w:rsid w:val="00C500FD"/>
    <w:rsid w:val="00C6644E"/>
    <w:rsid w:val="00C7065F"/>
    <w:rsid w:val="00C87EAA"/>
    <w:rsid w:val="00CA6A70"/>
    <w:rsid w:val="00CC1224"/>
    <w:rsid w:val="00CD0B5E"/>
    <w:rsid w:val="00CF0DA3"/>
    <w:rsid w:val="00D3264D"/>
    <w:rsid w:val="00D36AA2"/>
    <w:rsid w:val="00D36C37"/>
    <w:rsid w:val="00D750F0"/>
    <w:rsid w:val="00DA3BDC"/>
    <w:rsid w:val="00DB0A96"/>
    <w:rsid w:val="00DD5EE8"/>
    <w:rsid w:val="00DE1C8A"/>
    <w:rsid w:val="00E07E49"/>
    <w:rsid w:val="00E30B24"/>
    <w:rsid w:val="00E40AF5"/>
    <w:rsid w:val="00E449EC"/>
    <w:rsid w:val="00E865FC"/>
    <w:rsid w:val="00EA44E7"/>
    <w:rsid w:val="00EC2073"/>
    <w:rsid w:val="00ED22F6"/>
    <w:rsid w:val="00ED670C"/>
    <w:rsid w:val="00EE4CFD"/>
    <w:rsid w:val="00EF0B0F"/>
    <w:rsid w:val="00F22A3D"/>
    <w:rsid w:val="00F601B6"/>
    <w:rsid w:val="00FB6647"/>
    <w:rsid w:val="00FE7A43"/>
    <w:rsid w:val="00FF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18007"/>
  <w15:docId w15:val="{AEA46F47-2E62-449F-B1C9-ABC00DCA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F82"/>
    <w:rPr>
      <w:noProof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8F4415"/>
    <w:pPr>
      <w:spacing w:before="100" w:beforeAutospacing="1" w:after="100" w:afterAutospacing="1"/>
      <w:outlineLvl w:val="1"/>
    </w:pPr>
    <w:rPr>
      <w:b/>
      <w:bCs/>
      <w:noProof w:val="0"/>
      <w:sz w:val="36"/>
      <w:szCs w:val="36"/>
      <w:lang w:val="es-CR" w:eastAsia="es-CR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qFormat/>
    <w:rsid w:val="00845F82"/>
    <w:pPr>
      <w:ind w:left="720"/>
      <w:contextualSpacing/>
    </w:pPr>
  </w:style>
  <w:style w:type="table" w:styleId="Tablaconcuadrcula">
    <w:name w:val="Table Grid"/>
    <w:basedOn w:val="Tablanormal"/>
    <w:uiPriority w:val="59"/>
    <w:rsid w:val="00845F82"/>
    <w:rPr>
      <w:rFonts w:ascii="Calibri" w:eastAsia="Calibri" w:hAnsi="Calibri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840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4065"/>
    <w:rPr>
      <w:rFonts w:ascii="Times New Roman" w:eastAsia="Times New Roman" w:hAnsi="Times New Roman" w:cs="Times New Roman"/>
      <w:noProof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840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4065"/>
    <w:rPr>
      <w:rFonts w:ascii="Times New Roman" w:eastAsia="Times New Roman" w:hAnsi="Times New Roman" w:cs="Times New Roman"/>
      <w:noProof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86FAC"/>
    <w:pPr>
      <w:jc w:val="both"/>
    </w:pPr>
    <w:rPr>
      <w:noProof w:val="0"/>
    </w:rPr>
  </w:style>
  <w:style w:type="character" w:customStyle="1" w:styleId="TextoindependienteCar">
    <w:name w:val="Texto independiente Car"/>
    <w:basedOn w:val="Fuentedeprrafopredeter"/>
    <w:link w:val="Textoindependiente"/>
    <w:rsid w:val="00D86FA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F4415"/>
    <w:rPr>
      <w:rFonts w:ascii="Times New Roman" w:eastAsia="Times New Roman" w:hAnsi="Times New Roman" w:cs="Times New Roman"/>
      <w:b/>
      <w:bCs/>
      <w:sz w:val="36"/>
      <w:szCs w:val="36"/>
      <w:lang w:eastAsia="es-CR"/>
    </w:rPr>
  </w:style>
  <w:style w:type="character" w:customStyle="1" w:styleId="il">
    <w:name w:val="il"/>
    <w:basedOn w:val="Fuentedeprrafopredeter"/>
    <w:rsid w:val="008F4415"/>
  </w:style>
  <w:style w:type="paragraph" w:customStyle="1" w:styleId="Default">
    <w:name w:val="Default"/>
    <w:rsid w:val="00445764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2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811"/>
    <w:rPr>
      <w:rFonts w:ascii="Tahoma" w:eastAsia="Times New Roman" w:hAnsi="Tahoma" w:cs="Tahoma"/>
      <w:noProof/>
      <w:sz w:val="16"/>
      <w:szCs w:val="16"/>
      <w:lang w:val="es-ES" w:eastAsia="es-ES"/>
    </w:rPr>
  </w:style>
  <w:style w:type="character" w:styleId="nfasis">
    <w:name w:val="Emphasis"/>
    <w:basedOn w:val="Fuentedeprrafopredeter"/>
    <w:uiPriority w:val="20"/>
    <w:qFormat/>
    <w:rsid w:val="00A94375"/>
    <w:rPr>
      <w:i/>
      <w:i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13B8F"/>
    <w:pPr>
      <w:spacing w:before="100" w:beforeAutospacing="1" w:after="100" w:afterAutospacing="1"/>
    </w:pPr>
    <w:rPr>
      <w:noProof w:val="0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1D71A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D71A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57C6C"/>
    <w:rPr>
      <w:color w:val="605E5C"/>
      <w:shd w:val="clear" w:color="auto" w:fill="E1DFDD"/>
    </w:rPr>
  </w:style>
  <w:style w:type="paragraph" w:customStyle="1" w:styleId="Standard">
    <w:name w:val="Standard"/>
    <w:rsid w:val="00B54DDE"/>
    <w:pPr>
      <w:widowControl w:val="0"/>
      <w:suppressAutoHyphens/>
      <w:autoSpaceDN w:val="0"/>
      <w:textAlignment w:val="baseline"/>
    </w:pPr>
    <w:rPr>
      <w:rFonts w:ascii="Calibri" w:eastAsia="Calibri" w:hAnsi="Calibri" w:cs="Calibri"/>
      <w:sz w:val="20"/>
      <w:szCs w:val="20"/>
      <w:lang w:val="es-MX" w:eastAsia="zh-CN" w:bidi="hi-IN"/>
    </w:rPr>
  </w:style>
  <w:style w:type="character" w:styleId="Refdecomentario">
    <w:name w:val="annotation reference"/>
    <w:basedOn w:val="Fuentedeprrafopredeter"/>
    <w:uiPriority w:val="99"/>
    <w:semiHidden/>
    <w:unhideWhenUsed/>
    <w:rsid w:val="00E30B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0B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0B24"/>
    <w:rPr>
      <w:noProof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0B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0B24"/>
    <w:rPr>
      <w:b/>
      <w:bCs/>
      <w:noProof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er2BVoyKRxThkGLFTDB6qgFOtg==">AMUW2mWhuLAeruxhzlTndt+uGsXJQPuZDP0pdqBklpc9tzLsPNZJraU7MaBrCVr/H7gIrizhVkNHiR9GsWGkvhFKO6fUID9KLRE8evZZXZTaMjeDhRb15xjp9AoRAAZa3OmTBAX4ZtWs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965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Laura27</dc:creator>
  <cp:lastModifiedBy>jose manuel nuñez gonzalez</cp:lastModifiedBy>
  <cp:revision>3</cp:revision>
  <cp:lastPrinted>2022-02-02T15:26:00Z</cp:lastPrinted>
  <dcterms:created xsi:type="dcterms:W3CDTF">2022-07-28T17:11:00Z</dcterms:created>
  <dcterms:modified xsi:type="dcterms:W3CDTF">2022-07-31T17:55:00Z</dcterms:modified>
</cp:coreProperties>
</file>